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4940" w:type="dxa"/>
        <w:tblInd w:w="-190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3330"/>
        <w:gridCol w:w="11610"/>
      </w:tblGrid>
      <w:tr w:rsidR="00E226D0" w:rsidRPr="00AA4399" w14:paraId="06E6CB0B" w14:textId="77777777" w:rsidTr="00DB00DC">
        <w:tc>
          <w:tcPr>
            <w:tcW w:w="14940" w:type="dxa"/>
            <w:gridSpan w:val="2"/>
            <w:tcBorders>
              <w:top w:val="single" w:sz="12" w:space="0" w:color="auto"/>
              <w:bottom w:val="single" w:sz="12" w:space="0" w:color="auto"/>
            </w:tcBorders>
          </w:tcPr>
          <w:p w14:paraId="1F25D111" w14:textId="28D9D311" w:rsidR="00E226D0" w:rsidRPr="00AA4399" w:rsidRDefault="00E226D0" w:rsidP="00E226D0">
            <w:pPr>
              <w:jc w:val="right"/>
              <w:rPr>
                <w:rFonts w:ascii="Aptos" w:hAnsi="Aptos" w:cstheme="minorHAnsi"/>
                <w:noProof/>
              </w:rPr>
            </w:pPr>
            <w:r w:rsidRPr="00AA4399">
              <w:rPr>
                <w:rFonts w:ascii="Aptos" w:hAnsi="Aptos" w:cstheme="minorHAnsi"/>
                <w:noProof/>
              </w:rPr>
              <w:drawing>
                <wp:anchor distT="0" distB="0" distL="114300" distR="114300" simplePos="0" relativeHeight="251660288" behindDoc="1" locked="0" layoutInCell="1" allowOverlap="1" wp14:anchorId="1DF3A964" wp14:editId="27B62C09">
                  <wp:simplePos x="0" y="0"/>
                  <wp:positionH relativeFrom="column">
                    <wp:posOffset>-9525</wp:posOffset>
                  </wp:positionH>
                  <wp:positionV relativeFrom="paragraph">
                    <wp:posOffset>70485</wp:posOffset>
                  </wp:positionV>
                  <wp:extent cx="1607185" cy="61976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color transparent backgroun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07185" cy="619760"/>
                          </a:xfrm>
                          <a:prstGeom prst="rect">
                            <a:avLst/>
                          </a:prstGeom>
                        </pic:spPr>
                      </pic:pic>
                    </a:graphicData>
                  </a:graphic>
                </wp:anchor>
              </w:drawing>
            </w:r>
            <w:r w:rsidR="007C2696" w:rsidRPr="00AA4399">
              <w:rPr>
                <w:rFonts w:ascii="Aptos" w:hAnsi="Aptos" w:cstheme="minorHAnsi"/>
                <w:noProof/>
              </w:rPr>
              <w:t xml:space="preserve"> Intellectual and Developmental Disabilities Advisory Committee (IDDAC)</w:t>
            </w:r>
            <w:r w:rsidRPr="00AA4399">
              <w:rPr>
                <w:rFonts w:ascii="Aptos" w:hAnsi="Aptos" w:cstheme="minorHAnsi"/>
                <w:noProof/>
              </w:rPr>
              <w:t xml:space="preserve"> </w:t>
            </w:r>
          </w:p>
          <w:p w14:paraId="13DFB472" w14:textId="5541B411" w:rsidR="007C2696" w:rsidRPr="00AA4399" w:rsidRDefault="007C2696" w:rsidP="007C2696">
            <w:pPr>
              <w:jc w:val="right"/>
              <w:rPr>
                <w:rFonts w:ascii="Aptos" w:hAnsi="Aptos" w:cstheme="minorHAnsi"/>
              </w:rPr>
            </w:pPr>
            <w:r w:rsidRPr="00AA4399">
              <w:rPr>
                <w:rFonts w:ascii="Aptos" w:hAnsi="Aptos" w:cstheme="minorHAnsi"/>
                <w:noProof/>
              </w:rPr>
              <w:t>Wednesday,</w:t>
            </w:r>
            <w:r w:rsidR="00427C45" w:rsidRPr="00AA4399">
              <w:rPr>
                <w:rFonts w:ascii="Aptos" w:hAnsi="Aptos" w:cstheme="minorHAnsi"/>
                <w:noProof/>
              </w:rPr>
              <w:t xml:space="preserve"> </w:t>
            </w:r>
            <w:r w:rsidR="00B82AEE">
              <w:rPr>
                <w:rFonts w:ascii="Aptos" w:hAnsi="Aptos" w:cstheme="minorHAnsi"/>
                <w:noProof/>
              </w:rPr>
              <w:t>November 13</w:t>
            </w:r>
            <w:r w:rsidR="00427C45" w:rsidRPr="00AA4399">
              <w:rPr>
                <w:rFonts w:ascii="Aptos" w:hAnsi="Aptos" w:cstheme="minorHAnsi"/>
                <w:noProof/>
              </w:rPr>
              <w:t>th</w:t>
            </w:r>
            <w:r w:rsidRPr="00AA4399">
              <w:rPr>
                <w:rFonts w:ascii="Aptos" w:hAnsi="Aptos" w:cstheme="minorHAnsi"/>
                <w:noProof/>
              </w:rPr>
              <w:t xml:space="preserve">, 2024, </w:t>
            </w:r>
            <w:r w:rsidRPr="00AA4399">
              <w:rPr>
                <w:rFonts w:ascii="Aptos" w:hAnsi="Aptos" w:cstheme="minorHAnsi"/>
              </w:rPr>
              <w:t>10:</w:t>
            </w:r>
            <w:r w:rsidR="00BD3DBC">
              <w:rPr>
                <w:rFonts w:ascii="Aptos" w:hAnsi="Aptos" w:cstheme="minorHAnsi"/>
              </w:rPr>
              <w:t>3</w:t>
            </w:r>
            <w:r w:rsidRPr="00AA4399">
              <w:rPr>
                <w:rFonts w:ascii="Aptos" w:hAnsi="Aptos" w:cstheme="minorHAnsi"/>
              </w:rPr>
              <w:t>0-12:</w:t>
            </w:r>
            <w:r w:rsidR="00BD3DBC">
              <w:rPr>
                <w:rFonts w:ascii="Aptos" w:hAnsi="Aptos" w:cstheme="minorHAnsi"/>
              </w:rPr>
              <w:t>30</w:t>
            </w:r>
            <w:r w:rsidRPr="00AA4399">
              <w:rPr>
                <w:rFonts w:ascii="Aptos" w:hAnsi="Aptos" w:cstheme="minorHAnsi"/>
              </w:rPr>
              <w:t>pm</w:t>
            </w:r>
          </w:p>
          <w:p w14:paraId="343C478E" w14:textId="77777777" w:rsidR="007C2696" w:rsidRPr="00AA4399" w:rsidRDefault="007C2696" w:rsidP="007C2696">
            <w:pPr>
              <w:jc w:val="right"/>
              <w:rPr>
                <w:rFonts w:ascii="Aptos" w:hAnsi="Aptos" w:cstheme="minorHAnsi"/>
              </w:rPr>
            </w:pPr>
            <w:r w:rsidRPr="00AA4399">
              <w:rPr>
                <w:rFonts w:ascii="Aptos" w:hAnsi="Aptos" w:cstheme="minorHAnsi"/>
              </w:rPr>
              <w:t xml:space="preserve">Virtual Via Microsoft Teams </w:t>
            </w:r>
          </w:p>
          <w:p w14:paraId="4C1F31AF" w14:textId="5EC131FE" w:rsidR="00E226D0" w:rsidRPr="00AA4399" w:rsidRDefault="007C2696" w:rsidP="00E226D0">
            <w:pPr>
              <w:jc w:val="right"/>
              <w:rPr>
                <w:rFonts w:ascii="Aptos" w:hAnsi="Aptos" w:cstheme="minorHAnsi"/>
              </w:rPr>
            </w:pPr>
            <w:r w:rsidRPr="00AA4399">
              <w:rPr>
                <w:rFonts w:ascii="Aptos" w:hAnsi="Aptos" w:cstheme="minorHAnsi"/>
              </w:rPr>
              <w:t xml:space="preserve">Recorder: </w:t>
            </w:r>
            <w:r w:rsidR="000D2672">
              <w:rPr>
                <w:rFonts w:ascii="Aptos" w:hAnsi="Aptos" w:cstheme="minorHAnsi"/>
              </w:rPr>
              <w:t>Sherry Miotke</w:t>
            </w:r>
          </w:p>
          <w:p w14:paraId="5146097C" w14:textId="1DE9673F" w:rsidR="00E226D0" w:rsidRPr="00AA4399" w:rsidRDefault="00E226D0" w:rsidP="00E226D0">
            <w:pPr>
              <w:jc w:val="right"/>
              <w:rPr>
                <w:rFonts w:ascii="Aptos" w:hAnsi="Aptos" w:cstheme="minorHAnsi"/>
                <w:b/>
              </w:rPr>
            </w:pPr>
          </w:p>
        </w:tc>
      </w:tr>
      <w:tr w:rsidR="00E226D0" w:rsidRPr="00AA4399" w14:paraId="4B11750B" w14:textId="77777777" w:rsidTr="00DB00DC">
        <w:tc>
          <w:tcPr>
            <w:tcW w:w="14940" w:type="dxa"/>
            <w:gridSpan w:val="2"/>
            <w:tcBorders>
              <w:top w:val="single" w:sz="12" w:space="0" w:color="auto"/>
              <w:bottom w:val="single" w:sz="12" w:space="0" w:color="auto"/>
            </w:tcBorders>
            <w:shd w:val="clear" w:color="auto" w:fill="C2D69B" w:themeFill="accent3" w:themeFillTint="99"/>
          </w:tcPr>
          <w:p w14:paraId="1F578C07" w14:textId="503DC7DA" w:rsidR="00AA4399" w:rsidRDefault="00976CAE" w:rsidP="00AA4399">
            <w:pPr>
              <w:spacing w:before="120" w:after="120"/>
              <w:rPr>
                <w:rFonts w:ascii="Aptos" w:hAnsi="Aptos" w:cstheme="minorHAnsi"/>
                <w:sz w:val="22"/>
                <w:szCs w:val="22"/>
              </w:rPr>
            </w:pPr>
            <w:r w:rsidRPr="00AA4399">
              <w:rPr>
                <w:rFonts w:ascii="Aptos" w:hAnsi="Aptos" w:cstheme="minorHAnsi"/>
                <w:b/>
                <w:sz w:val="22"/>
                <w:szCs w:val="22"/>
              </w:rPr>
              <w:t xml:space="preserve">Attendees:  </w:t>
            </w:r>
            <w:r w:rsidR="00093A91">
              <w:rPr>
                <w:rFonts w:ascii="Aptos" w:hAnsi="Aptos" w:cstheme="minorHAnsi"/>
                <w:sz w:val="22"/>
                <w:szCs w:val="22"/>
              </w:rPr>
              <w:fldChar w:fldCharType="begin">
                <w:ffData>
                  <w:name w:val=""/>
                  <w:enabled/>
                  <w:calcOnExit w:val="0"/>
                  <w:checkBox>
                    <w:size w:val="20"/>
                    <w:default w:val="1"/>
                  </w:checkBox>
                </w:ffData>
              </w:fldChar>
            </w:r>
            <w:r w:rsidR="00093A91">
              <w:rPr>
                <w:rFonts w:ascii="Aptos" w:hAnsi="Aptos" w:cstheme="minorHAnsi"/>
                <w:sz w:val="22"/>
                <w:szCs w:val="22"/>
              </w:rPr>
              <w:instrText xml:space="preserve"> FORMCHECKBOX </w:instrText>
            </w:r>
            <w:r w:rsidR="00093A91">
              <w:rPr>
                <w:rFonts w:ascii="Aptos" w:hAnsi="Aptos" w:cstheme="minorHAnsi"/>
                <w:sz w:val="22"/>
                <w:szCs w:val="22"/>
              </w:rPr>
            </w:r>
            <w:r w:rsidR="00093A91">
              <w:rPr>
                <w:rFonts w:ascii="Aptos" w:hAnsi="Aptos" w:cstheme="minorHAnsi"/>
                <w:sz w:val="22"/>
                <w:szCs w:val="22"/>
              </w:rPr>
              <w:fldChar w:fldCharType="separate"/>
            </w:r>
            <w:r w:rsidR="00093A91">
              <w:rPr>
                <w:rFonts w:ascii="Aptos" w:hAnsi="Aptos" w:cstheme="minorHAnsi"/>
                <w:sz w:val="22"/>
                <w:szCs w:val="22"/>
              </w:rPr>
              <w:fldChar w:fldCharType="end"/>
            </w:r>
            <w:r w:rsidR="007C2696" w:rsidRPr="00AA4399">
              <w:rPr>
                <w:rFonts w:ascii="Aptos" w:hAnsi="Aptos" w:cstheme="minorHAnsi"/>
                <w:sz w:val="22"/>
                <w:szCs w:val="22"/>
              </w:rPr>
              <w:t xml:space="preserve"> Kathy Schnebly, Chair      </w:t>
            </w:r>
            <w:r w:rsidR="005B60D0">
              <w:rPr>
                <w:rFonts w:ascii="Aptos" w:hAnsi="Aptos" w:cstheme="minorHAnsi"/>
                <w:sz w:val="22"/>
                <w:szCs w:val="22"/>
              </w:rPr>
              <w:fldChar w:fldCharType="begin">
                <w:ffData>
                  <w:name w:val=""/>
                  <w:enabled/>
                  <w:calcOnExit w:val="0"/>
                  <w:checkBox>
                    <w:sizeAuto/>
                    <w:default w:val="1"/>
                  </w:checkBox>
                </w:ffData>
              </w:fldChar>
            </w:r>
            <w:r w:rsidR="005B60D0">
              <w:rPr>
                <w:rFonts w:ascii="Aptos" w:hAnsi="Aptos" w:cstheme="minorHAnsi"/>
                <w:sz w:val="22"/>
                <w:szCs w:val="22"/>
              </w:rPr>
              <w:instrText xml:space="preserve"> FORMCHECKBOX </w:instrText>
            </w:r>
            <w:r w:rsidR="005B60D0">
              <w:rPr>
                <w:rFonts w:ascii="Aptos" w:hAnsi="Aptos" w:cstheme="minorHAnsi"/>
                <w:sz w:val="22"/>
                <w:szCs w:val="22"/>
              </w:rPr>
            </w:r>
            <w:r w:rsidR="005B60D0">
              <w:rPr>
                <w:rFonts w:ascii="Aptos" w:hAnsi="Aptos" w:cstheme="minorHAnsi"/>
                <w:sz w:val="22"/>
                <w:szCs w:val="22"/>
              </w:rPr>
              <w:fldChar w:fldCharType="separate"/>
            </w:r>
            <w:r w:rsidR="005B60D0">
              <w:rPr>
                <w:rFonts w:ascii="Aptos" w:hAnsi="Aptos" w:cstheme="minorHAnsi"/>
                <w:sz w:val="22"/>
                <w:szCs w:val="22"/>
              </w:rPr>
              <w:fldChar w:fldCharType="end"/>
            </w:r>
            <w:r w:rsidR="007C2696" w:rsidRPr="00AA4399">
              <w:rPr>
                <w:rFonts w:ascii="Aptos" w:hAnsi="Aptos" w:cstheme="minorHAnsi"/>
                <w:sz w:val="22"/>
                <w:szCs w:val="22"/>
              </w:rPr>
              <w:t xml:space="preserve"> Michelle Silbernagel, Co-Chair          </w:t>
            </w:r>
            <w:r w:rsidR="000D2672">
              <w:rPr>
                <w:rFonts w:ascii="Aptos" w:hAnsi="Aptos" w:cstheme="minorHAnsi"/>
                <w:sz w:val="22"/>
                <w:szCs w:val="22"/>
              </w:rPr>
              <w:fldChar w:fldCharType="begin">
                <w:ffData>
                  <w:name w:val=""/>
                  <w:enabled/>
                  <w:calcOnExit w:val="0"/>
                  <w:checkBox>
                    <w:sizeAuto/>
                    <w:default w:val="1"/>
                  </w:checkBox>
                </w:ffData>
              </w:fldChar>
            </w:r>
            <w:r w:rsidR="000D2672">
              <w:rPr>
                <w:rFonts w:ascii="Aptos" w:hAnsi="Aptos" w:cstheme="minorHAnsi"/>
                <w:sz w:val="22"/>
                <w:szCs w:val="22"/>
              </w:rPr>
              <w:instrText xml:space="preserve"> FORMCHECKBOX </w:instrText>
            </w:r>
            <w:r w:rsidR="000D2672">
              <w:rPr>
                <w:rFonts w:ascii="Aptos" w:hAnsi="Aptos" w:cstheme="minorHAnsi"/>
                <w:sz w:val="22"/>
                <w:szCs w:val="22"/>
              </w:rPr>
            </w:r>
            <w:r w:rsidR="000D2672">
              <w:rPr>
                <w:rFonts w:ascii="Aptos" w:hAnsi="Aptos" w:cstheme="minorHAnsi"/>
                <w:sz w:val="22"/>
                <w:szCs w:val="22"/>
              </w:rPr>
              <w:fldChar w:fldCharType="separate"/>
            </w:r>
            <w:r w:rsidR="000D2672">
              <w:rPr>
                <w:rFonts w:ascii="Aptos" w:hAnsi="Aptos" w:cstheme="minorHAnsi"/>
                <w:sz w:val="22"/>
                <w:szCs w:val="22"/>
              </w:rPr>
              <w:fldChar w:fldCharType="end"/>
            </w:r>
            <w:r w:rsidR="007C2696" w:rsidRPr="00AA4399">
              <w:rPr>
                <w:rFonts w:ascii="Aptos" w:hAnsi="Aptos" w:cstheme="minorHAnsi"/>
                <w:sz w:val="22"/>
                <w:szCs w:val="22"/>
              </w:rPr>
              <w:t xml:space="preserve"> Rebecca Hill     </w:t>
            </w:r>
            <w:r w:rsidR="008358F0" w:rsidRPr="00AA4399">
              <w:rPr>
                <w:rFonts w:ascii="Aptos" w:hAnsi="Aptos" w:cstheme="minorHAnsi"/>
                <w:sz w:val="22"/>
                <w:szCs w:val="22"/>
              </w:rPr>
              <w:t xml:space="preserve"> </w:t>
            </w:r>
            <w:r w:rsidR="007C2696" w:rsidRPr="00AA4399">
              <w:rPr>
                <w:rFonts w:ascii="Aptos" w:hAnsi="Aptos" w:cstheme="minorHAnsi"/>
                <w:sz w:val="22"/>
                <w:szCs w:val="22"/>
              </w:rPr>
              <w:t xml:space="preserve"> </w:t>
            </w:r>
            <w:r w:rsidR="00AF2714" w:rsidRPr="00AA4399">
              <w:rPr>
                <w:rFonts w:ascii="Aptos" w:hAnsi="Aptos" w:cstheme="minorHAnsi"/>
                <w:sz w:val="22"/>
                <w:szCs w:val="22"/>
              </w:rPr>
              <w:t xml:space="preserve">  </w:t>
            </w:r>
            <w:r w:rsidR="00357E8C">
              <w:rPr>
                <w:rFonts w:ascii="Aptos" w:hAnsi="Aptos" w:cstheme="minorHAnsi"/>
                <w:sz w:val="22"/>
                <w:szCs w:val="22"/>
              </w:rPr>
              <w:fldChar w:fldCharType="begin">
                <w:ffData>
                  <w:name w:val=""/>
                  <w:enabled/>
                  <w:calcOnExit w:val="0"/>
                  <w:checkBox>
                    <w:sizeAuto/>
                    <w:default w:val="1"/>
                  </w:checkBox>
                </w:ffData>
              </w:fldChar>
            </w:r>
            <w:r w:rsidR="00357E8C">
              <w:rPr>
                <w:rFonts w:ascii="Aptos" w:hAnsi="Aptos" w:cstheme="minorHAnsi"/>
                <w:sz w:val="22"/>
                <w:szCs w:val="22"/>
              </w:rPr>
              <w:instrText xml:space="preserve"> FORMCHECKBOX </w:instrText>
            </w:r>
            <w:r w:rsidR="00357E8C">
              <w:rPr>
                <w:rFonts w:ascii="Aptos" w:hAnsi="Aptos" w:cstheme="minorHAnsi"/>
                <w:sz w:val="22"/>
                <w:szCs w:val="22"/>
              </w:rPr>
            </w:r>
            <w:r w:rsidR="00357E8C">
              <w:rPr>
                <w:rFonts w:ascii="Aptos" w:hAnsi="Aptos" w:cstheme="minorHAnsi"/>
                <w:sz w:val="22"/>
                <w:szCs w:val="22"/>
              </w:rPr>
              <w:fldChar w:fldCharType="separate"/>
            </w:r>
            <w:r w:rsidR="00357E8C">
              <w:rPr>
                <w:rFonts w:ascii="Aptos" w:hAnsi="Aptos" w:cstheme="minorHAnsi"/>
                <w:sz w:val="22"/>
                <w:szCs w:val="22"/>
              </w:rPr>
              <w:fldChar w:fldCharType="end"/>
            </w:r>
            <w:r w:rsidR="007C2696" w:rsidRPr="00AA4399">
              <w:rPr>
                <w:rFonts w:ascii="Aptos" w:hAnsi="Aptos" w:cstheme="minorHAnsi"/>
                <w:sz w:val="22"/>
                <w:szCs w:val="22"/>
              </w:rPr>
              <w:t xml:space="preserve"> Daniel Atsbaha     </w:t>
            </w:r>
            <w:r w:rsidR="00AF2714" w:rsidRPr="00AA4399">
              <w:rPr>
                <w:rFonts w:ascii="Aptos" w:hAnsi="Aptos" w:cstheme="minorHAnsi"/>
                <w:sz w:val="22"/>
                <w:szCs w:val="22"/>
              </w:rPr>
              <w:t xml:space="preserve">    </w:t>
            </w:r>
            <w:r w:rsidR="007C2696" w:rsidRPr="00AA4399">
              <w:rPr>
                <w:rFonts w:ascii="Aptos" w:hAnsi="Aptos" w:cstheme="minorHAnsi"/>
                <w:sz w:val="22"/>
                <w:szCs w:val="22"/>
              </w:rPr>
              <w:t xml:space="preserve">  </w:t>
            </w:r>
            <w:r w:rsidR="00E24164" w:rsidRPr="00AA4399">
              <w:rPr>
                <w:rFonts w:ascii="Aptos" w:hAnsi="Aptos" w:cstheme="minorHAnsi"/>
                <w:sz w:val="22"/>
                <w:szCs w:val="22"/>
              </w:rPr>
              <w:fldChar w:fldCharType="begin">
                <w:ffData>
                  <w:name w:val=""/>
                  <w:enabled/>
                  <w:calcOnExit w:val="0"/>
                  <w:checkBox>
                    <w:sizeAuto/>
                    <w:default w:val="1"/>
                  </w:checkBox>
                </w:ffData>
              </w:fldChar>
            </w:r>
            <w:r w:rsidR="00E24164" w:rsidRPr="00AA4399">
              <w:rPr>
                <w:rFonts w:ascii="Aptos" w:hAnsi="Aptos" w:cstheme="minorHAnsi"/>
                <w:sz w:val="22"/>
                <w:szCs w:val="22"/>
              </w:rPr>
              <w:instrText xml:space="preserve"> FORMCHECKBOX </w:instrText>
            </w:r>
            <w:r w:rsidR="00E24164" w:rsidRPr="00AA4399">
              <w:rPr>
                <w:rFonts w:ascii="Aptos" w:hAnsi="Aptos" w:cstheme="minorHAnsi"/>
                <w:sz w:val="22"/>
                <w:szCs w:val="22"/>
              </w:rPr>
            </w:r>
            <w:r w:rsidR="00E24164" w:rsidRPr="00AA4399">
              <w:rPr>
                <w:rFonts w:ascii="Aptos" w:hAnsi="Aptos" w:cstheme="minorHAnsi"/>
                <w:sz w:val="22"/>
                <w:szCs w:val="22"/>
              </w:rPr>
              <w:fldChar w:fldCharType="separate"/>
            </w:r>
            <w:r w:rsidR="00E24164" w:rsidRPr="00AA4399">
              <w:rPr>
                <w:rFonts w:ascii="Aptos" w:hAnsi="Aptos" w:cstheme="minorHAnsi"/>
                <w:sz w:val="22"/>
                <w:szCs w:val="22"/>
              </w:rPr>
              <w:fldChar w:fldCharType="end"/>
            </w:r>
            <w:r w:rsidR="007C2696" w:rsidRPr="00AA4399">
              <w:rPr>
                <w:rFonts w:ascii="Aptos" w:hAnsi="Aptos" w:cstheme="minorHAnsi"/>
                <w:sz w:val="22"/>
                <w:szCs w:val="22"/>
              </w:rPr>
              <w:t xml:space="preserve"> Beth Hill        </w:t>
            </w:r>
          </w:p>
          <w:p w14:paraId="5619B193" w14:textId="1158EF14" w:rsidR="00976CAE" w:rsidRPr="00AA4399" w:rsidRDefault="00093A91" w:rsidP="00AA4399">
            <w:pPr>
              <w:spacing w:before="120" w:after="120"/>
              <w:rPr>
                <w:rFonts w:ascii="Aptos" w:hAnsi="Aptos" w:cstheme="minorHAnsi"/>
                <w:sz w:val="22"/>
                <w:szCs w:val="22"/>
              </w:rPr>
            </w:pPr>
            <w:r>
              <w:rPr>
                <w:rFonts w:ascii="Aptos" w:hAnsi="Aptos" w:cstheme="minorHAnsi"/>
                <w:sz w:val="22"/>
                <w:szCs w:val="22"/>
              </w:rPr>
              <w:fldChar w:fldCharType="begin">
                <w:ffData>
                  <w:name w:val=""/>
                  <w:enabled/>
                  <w:calcOnExit w:val="0"/>
                  <w:checkBox>
                    <w:sizeAuto/>
                    <w:default w:val="1"/>
                  </w:checkBox>
                </w:ffData>
              </w:fldChar>
            </w:r>
            <w:r>
              <w:rPr>
                <w:rFonts w:ascii="Aptos" w:hAnsi="Aptos" w:cstheme="minorHAnsi"/>
                <w:sz w:val="22"/>
                <w:szCs w:val="22"/>
              </w:rPr>
              <w:instrText xml:space="preserve"> FORMCHECKBOX </w:instrText>
            </w:r>
            <w:r>
              <w:rPr>
                <w:rFonts w:ascii="Aptos" w:hAnsi="Aptos" w:cstheme="minorHAnsi"/>
                <w:sz w:val="22"/>
                <w:szCs w:val="22"/>
              </w:rPr>
            </w:r>
            <w:r>
              <w:rPr>
                <w:rFonts w:ascii="Aptos" w:hAnsi="Aptos" w:cstheme="minorHAnsi"/>
                <w:sz w:val="22"/>
                <w:szCs w:val="22"/>
              </w:rPr>
              <w:fldChar w:fldCharType="separate"/>
            </w:r>
            <w:r>
              <w:rPr>
                <w:rFonts w:ascii="Aptos" w:hAnsi="Aptos" w:cstheme="minorHAnsi"/>
                <w:sz w:val="22"/>
                <w:szCs w:val="22"/>
              </w:rPr>
              <w:fldChar w:fldCharType="end"/>
            </w:r>
            <w:r w:rsidR="007C2696" w:rsidRPr="00AA4399">
              <w:rPr>
                <w:rFonts w:ascii="Aptos" w:hAnsi="Aptos" w:cstheme="minorHAnsi"/>
                <w:sz w:val="22"/>
                <w:szCs w:val="22"/>
              </w:rPr>
              <w:t xml:space="preserve"> Deborah Stoyer          </w:t>
            </w:r>
            <w:r w:rsidR="005B60D0">
              <w:rPr>
                <w:rFonts w:ascii="Aptos" w:hAnsi="Aptos" w:cstheme="minorHAnsi"/>
                <w:sz w:val="22"/>
                <w:szCs w:val="22"/>
              </w:rPr>
              <w:fldChar w:fldCharType="begin">
                <w:ffData>
                  <w:name w:val=""/>
                  <w:enabled/>
                  <w:calcOnExit w:val="0"/>
                  <w:checkBox>
                    <w:sizeAuto/>
                    <w:default w:val="1"/>
                  </w:checkBox>
                </w:ffData>
              </w:fldChar>
            </w:r>
            <w:r w:rsidR="005B60D0">
              <w:rPr>
                <w:rFonts w:ascii="Aptos" w:hAnsi="Aptos" w:cstheme="minorHAnsi"/>
                <w:sz w:val="22"/>
                <w:szCs w:val="22"/>
              </w:rPr>
              <w:instrText xml:space="preserve"> FORMCHECKBOX </w:instrText>
            </w:r>
            <w:r w:rsidR="005B60D0">
              <w:rPr>
                <w:rFonts w:ascii="Aptos" w:hAnsi="Aptos" w:cstheme="minorHAnsi"/>
                <w:sz w:val="22"/>
                <w:szCs w:val="22"/>
              </w:rPr>
            </w:r>
            <w:r w:rsidR="005B60D0">
              <w:rPr>
                <w:rFonts w:ascii="Aptos" w:hAnsi="Aptos" w:cstheme="minorHAnsi"/>
                <w:sz w:val="22"/>
                <w:szCs w:val="22"/>
              </w:rPr>
              <w:fldChar w:fldCharType="separate"/>
            </w:r>
            <w:r w:rsidR="005B60D0">
              <w:rPr>
                <w:rFonts w:ascii="Aptos" w:hAnsi="Aptos" w:cstheme="minorHAnsi"/>
                <w:sz w:val="22"/>
                <w:szCs w:val="22"/>
              </w:rPr>
              <w:fldChar w:fldCharType="end"/>
            </w:r>
            <w:r w:rsidR="007C2696" w:rsidRPr="00AA4399">
              <w:rPr>
                <w:rFonts w:ascii="Aptos" w:hAnsi="Aptos" w:cstheme="minorHAnsi"/>
                <w:sz w:val="22"/>
                <w:szCs w:val="22"/>
              </w:rPr>
              <w:t xml:space="preserve"> Mariah Boyd         </w:t>
            </w:r>
            <w:r>
              <w:rPr>
                <w:rFonts w:ascii="Aptos" w:hAnsi="Aptos" w:cstheme="minorHAnsi"/>
                <w:sz w:val="22"/>
                <w:szCs w:val="22"/>
              </w:rPr>
              <w:fldChar w:fldCharType="begin">
                <w:ffData>
                  <w:name w:val=""/>
                  <w:enabled/>
                  <w:calcOnExit w:val="0"/>
                  <w:checkBox>
                    <w:sizeAuto/>
                    <w:default w:val="0"/>
                  </w:checkBox>
                </w:ffData>
              </w:fldChar>
            </w:r>
            <w:r>
              <w:rPr>
                <w:rFonts w:ascii="Aptos" w:hAnsi="Aptos" w:cstheme="minorHAnsi"/>
                <w:sz w:val="22"/>
                <w:szCs w:val="22"/>
              </w:rPr>
              <w:instrText xml:space="preserve"> FORMCHECKBOX </w:instrText>
            </w:r>
            <w:r>
              <w:rPr>
                <w:rFonts w:ascii="Aptos" w:hAnsi="Aptos" w:cstheme="minorHAnsi"/>
                <w:sz w:val="22"/>
                <w:szCs w:val="22"/>
              </w:rPr>
            </w:r>
            <w:r>
              <w:rPr>
                <w:rFonts w:ascii="Aptos" w:hAnsi="Aptos" w:cstheme="minorHAnsi"/>
                <w:sz w:val="22"/>
                <w:szCs w:val="22"/>
              </w:rPr>
              <w:fldChar w:fldCharType="separate"/>
            </w:r>
            <w:r>
              <w:rPr>
                <w:rFonts w:ascii="Aptos" w:hAnsi="Aptos" w:cstheme="minorHAnsi"/>
                <w:sz w:val="22"/>
                <w:szCs w:val="22"/>
              </w:rPr>
              <w:fldChar w:fldCharType="end"/>
            </w:r>
            <w:r w:rsidR="007C2696" w:rsidRPr="00AA4399">
              <w:rPr>
                <w:rFonts w:ascii="Aptos" w:hAnsi="Aptos" w:cstheme="minorHAnsi"/>
                <w:sz w:val="22"/>
                <w:szCs w:val="22"/>
              </w:rPr>
              <w:t xml:space="preserve"> Jennifer Rowan</w:t>
            </w:r>
            <w:r w:rsidR="00E24164" w:rsidRPr="00AA4399">
              <w:rPr>
                <w:rFonts w:ascii="Aptos" w:hAnsi="Aptos" w:cstheme="minorHAnsi"/>
                <w:sz w:val="22"/>
                <w:szCs w:val="22"/>
              </w:rPr>
              <w:t xml:space="preserve">          </w:t>
            </w:r>
            <w:r w:rsidR="00E24164" w:rsidRPr="00AA4399">
              <w:rPr>
                <w:rFonts w:ascii="Aptos" w:hAnsi="Aptos" w:cstheme="minorHAnsi"/>
                <w:sz w:val="22"/>
                <w:szCs w:val="22"/>
              </w:rPr>
              <w:fldChar w:fldCharType="begin">
                <w:ffData>
                  <w:name w:val=""/>
                  <w:enabled/>
                  <w:calcOnExit w:val="0"/>
                  <w:checkBox>
                    <w:sizeAuto/>
                    <w:default w:val="1"/>
                  </w:checkBox>
                </w:ffData>
              </w:fldChar>
            </w:r>
            <w:r w:rsidR="00E24164" w:rsidRPr="00AA4399">
              <w:rPr>
                <w:rFonts w:ascii="Aptos" w:hAnsi="Aptos" w:cstheme="minorHAnsi"/>
                <w:sz w:val="22"/>
                <w:szCs w:val="22"/>
              </w:rPr>
              <w:instrText xml:space="preserve"> FORMCHECKBOX </w:instrText>
            </w:r>
            <w:r w:rsidR="00E24164" w:rsidRPr="00AA4399">
              <w:rPr>
                <w:rFonts w:ascii="Aptos" w:hAnsi="Aptos" w:cstheme="minorHAnsi"/>
                <w:sz w:val="22"/>
                <w:szCs w:val="22"/>
              </w:rPr>
            </w:r>
            <w:r w:rsidR="00E24164" w:rsidRPr="00AA4399">
              <w:rPr>
                <w:rFonts w:ascii="Aptos" w:hAnsi="Aptos" w:cstheme="minorHAnsi"/>
                <w:sz w:val="22"/>
                <w:szCs w:val="22"/>
              </w:rPr>
              <w:fldChar w:fldCharType="separate"/>
            </w:r>
            <w:r w:rsidR="00E24164" w:rsidRPr="00AA4399">
              <w:rPr>
                <w:rFonts w:ascii="Aptos" w:hAnsi="Aptos" w:cstheme="minorHAnsi"/>
                <w:sz w:val="22"/>
                <w:szCs w:val="22"/>
              </w:rPr>
              <w:fldChar w:fldCharType="end"/>
            </w:r>
            <w:r w:rsidR="00E24164" w:rsidRPr="00AA4399">
              <w:rPr>
                <w:rFonts w:ascii="Aptos" w:hAnsi="Aptos" w:cstheme="minorHAnsi"/>
                <w:sz w:val="22"/>
                <w:szCs w:val="22"/>
              </w:rPr>
              <w:t xml:space="preserve"> Melissa Phillips</w:t>
            </w:r>
          </w:p>
          <w:p w14:paraId="32BE306A" w14:textId="679732A6" w:rsidR="00976CAE" w:rsidRPr="00AA4399" w:rsidRDefault="00976CAE" w:rsidP="00AA4399">
            <w:pPr>
              <w:spacing w:before="120" w:after="120"/>
              <w:rPr>
                <w:rFonts w:ascii="Aptos" w:hAnsi="Aptos" w:cstheme="minorHAnsi"/>
                <w:sz w:val="22"/>
                <w:szCs w:val="22"/>
              </w:rPr>
            </w:pPr>
            <w:r w:rsidRPr="00AA4399">
              <w:rPr>
                <w:rFonts w:ascii="Aptos" w:hAnsi="Aptos" w:cstheme="minorHAnsi"/>
                <w:b/>
                <w:sz w:val="22"/>
                <w:szCs w:val="22"/>
              </w:rPr>
              <w:t xml:space="preserve">Staff:    </w:t>
            </w:r>
            <w:r w:rsidR="00357E8C">
              <w:rPr>
                <w:rFonts w:ascii="Aptos" w:hAnsi="Aptos" w:cstheme="minorHAnsi"/>
                <w:sz w:val="22"/>
                <w:szCs w:val="22"/>
              </w:rPr>
              <w:fldChar w:fldCharType="begin">
                <w:ffData>
                  <w:name w:val=""/>
                  <w:enabled/>
                  <w:calcOnExit w:val="0"/>
                  <w:checkBox>
                    <w:sizeAuto/>
                    <w:default w:val="1"/>
                  </w:checkBox>
                </w:ffData>
              </w:fldChar>
            </w:r>
            <w:r w:rsidR="00357E8C">
              <w:rPr>
                <w:rFonts w:ascii="Aptos" w:hAnsi="Aptos" w:cstheme="minorHAnsi"/>
                <w:sz w:val="22"/>
                <w:szCs w:val="22"/>
              </w:rPr>
              <w:instrText xml:space="preserve"> FORMCHECKBOX </w:instrText>
            </w:r>
            <w:r w:rsidR="00357E8C">
              <w:rPr>
                <w:rFonts w:ascii="Aptos" w:hAnsi="Aptos" w:cstheme="minorHAnsi"/>
                <w:sz w:val="22"/>
                <w:szCs w:val="22"/>
              </w:rPr>
            </w:r>
            <w:r w:rsidR="00357E8C">
              <w:rPr>
                <w:rFonts w:ascii="Aptos" w:hAnsi="Aptos" w:cstheme="minorHAnsi"/>
                <w:sz w:val="22"/>
                <w:szCs w:val="22"/>
              </w:rPr>
              <w:fldChar w:fldCharType="separate"/>
            </w:r>
            <w:r w:rsidR="00357E8C">
              <w:rPr>
                <w:rFonts w:ascii="Aptos" w:hAnsi="Aptos" w:cstheme="minorHAnsi"/>
                <w:sz w:val="22"/>
                <w:szCs w:val="22"/>
              </w:rPr>
              <w:fldChar w:fldCharType="end"/>
            </w:r>
            <w:r w:rsidR="007C2696" w:rsidRPr="00AA4399">
              <w:rPr>
                <w:rFonts w:ascii="Aptos" w:hAnsi="Aptos" w:cstheme="minorHAnsi"/>
                <w:sz w:val="22"/>
                <w:szCs w:val="22"/>
              </w:rPr>
              <w:t xml:space="preserve"> Karin Perkins  </w:t>
            </w:r>
            <w:r w:rsidR="00AF2714" w:rsidRPr="00AA4399">
              <w:rPr>
                <w:rFonts w:ascii="Aptos" w:hAnsi="Aptos" w:cstheme="minorHAnsi"/>
                <w:sz w:val="22"/>
                <w:szCs w:val="22"/>
              </w:rPr>
              <w:t xml:space="preserve">  </w:t>
            </w:r>
            <w:r w:rsidR="007C2696" w:rsidRPr="00AA4399">
              <w:rPr>
                <w:rFonts w:ascii="Aptos" w:hAnsi="Aptos" w:cstheme="minorHAnsi"/>
                <w:sz w:val="22"/>
                <w:szCs w:val="22"/>
              </w:rPr>
              <w:t xml:space="preserve"> </w:t>
            </w:r>
            <w:r w:rsidR="005B60D0">
              <w:rPr>
                <w:rFonts w:ascii="Aptos" w:hAnsi="Aptos" w:cstheme="minorHAnsi"/>
                <w:sz w:val="22"/>
                <w:szCs w:val="22"/>
              </w:rPr>
              <w:fldChar w:fldCharType="begin">
                <w:ffData>
                  <w:name w:val=""/>
                  <w:enabled/>
                  <w:calcOnExit w:val="0"/>
                  <w:checkBox>
                    <w:sizeAuto/>
                    <w:default w:val="1"/>
                  </w:checkBox>
                </w:ffData>
              </w:fldChar>
            </w:r>
            <w:r w:rsidR="005B60D0">
              <w:rPr>
                <w:rFonts w:ascii="Aptos" w:hAnsi="Aptos" w:cstheme="minorHAnsi"/>
                <w:sz w:val="22"/>
                <w:szCs w:val="22"/>
              </w:rPr>
              <w:instrText xml:space="preserve"> FORMCHECKBOX </w:instrText>
            </w:r>
            <w:r w:rsidR="005B60D0">
              <w:rPr>
                <w:rFonts w:ascii="Aptos" w:hAnsi="Aptos" w:cstheme="minorHAnsi"/>
                <w:sz w:val="22"/>
                <w:szCs w:val="22"/>
              </w:rPr>
            </w:r>
            <w:r w:rsidR="005B60D0">
              <w:rPr>
                <w:rFonts w:ascii="Aptos" w:hAnsi="Aptos" w:cstheme="minorHAnsi"/>
                <w:sz w:val="22"/>
                <w:szCs w:val="22"/>
              </w:rPr>
              <w:fldChar w:fldCharType="separate"/>
            </w:r>
            <w:r w:rsidR="005B60D0">
              <w:rPr>
                <w:rFonts w:ascii="Aptos" w:hAnsi="Aptos" w:cstheme="minorHAnsi"/>
                <w:sz w:val="22"/>
                <w:szCs w:val="22"/>
              </w:rPr>
              <w:fldChar w:fldCharType="end"/>
            </w:r>
            <w:r w:rsidR="007C2696" w:rsidRPr="00AA4399">
              <w:rPr>
                <w:rFonts w:ascii="Aptos" w:hAnsi="Aptos" w:cstheme="minorHAnsi"/>
                <w:sz w:val="22"/>
                <w:szCs w:val="22"/>
              </w:rPr>
              <w:t xml:space="preserve"> </w:t>
            </w:r>
            <w:r w:rsidR="005B60D0">
              <w:rPr>
                <w:rFonts w:ascii="Aptos" w:hAnsi="Aptos" w:cstheme="minorHAnsi"/>
                <w:sz w:val="22"/>
                <w:szCs w:val="22"/>
              </w:rPr>
              <w:t>Carly Lair</w:t>
            </w:r>
            <w:r w:rsidR="007C2696" w:rsidRPr="00AA4399">
              <w:rPr>
                <w:rFonts w:ascii="Aptos" w:hAnsi="Aptos" w:cstheme="minorHAnsi"/>
                <w:sz w:val="22"/>
                <w:szCs w:val="22"/>
              </w:rPr>
              <w:t xml:space="preserve">      </w:t>
            </w:r>
            <w:r w:rsidR="00357E8C">
              <w:rPr>
                <w:rFonts w:ascii="Aptos" w:hAnsi="Aptos" w:cstheme="minorHAnsi"/>
                <w:sz w:val="22"/>
                <w:szCs w:val="22"/>
              </w:rPr>
              <w:fldChar w:fldCharType="begin">
                <w:ffData>
                  <w:name w:val=""/>
                  <w:enabled/>
                  <w:calcOnExit w:val="0"/>
                  <w:checkBox>
                    <w:sizeAuto/>
                    <w:default w:val="0"/>
                  </w:checkBox>
                </w:ffData>
              </w:fldChar>
            </w:r>
            <w:r w:rsidR="00357E8C">
              <w:rPr>
                <w:rFonts w:ascii="Aptos" w:hAnsi="Aptos" w:cstheme="minorHAnsi"/>
                <w:sz w:val="22"/>
                <w:szCs w:val="22"/>
              </w:rPr>
              <w:instrText xml:space="preserve"> FORMCHECKBOX </w:instrText>
            </w:r>
            <w:r w:rsidR="00357E8C">
              <w:rPr>
                <w:rFonts w:ascii="Aptos" w:hAnsi="Aptos" w:cstheme="minorHAnsi"/>
                <w:sz w:val="22"/>
                <w:szCs w:val="22"/>
              </w:rPr>
            </w:r>
            <w:r w:rsidR="00357E8C">
              <w:rPr>
                <w:rFonts w:ascii="Aptos" w:hAnsi="Aptos" w:cstheme="minorHAnsi"/>
                <w:sz w:val="22"/>
                <w:szCs w:val="22"/>
              </w:rPr>
              <w:fldChar w:fldCharType="separate"/>
            </w:r>
            <w:r w:rsidR="00357E8C">
              <w:rPr>
                <w:rFonts w:ascii="Aptos" w:hAnsi="Aptos" w:cstheme="minorHAnsi"/>
                <w:sz w:val="22"/>
                <w:szCs w:val="22"/>
              </w:rPr>
              <w:fldChar w:fldCharType="end"/>
            </w:r>
            <w:r w:rsidR="007C2696" w:rsidRPr="00AA4399">
              <w:rPr>
                <w:rFonts w:ascii="Aptos" w:hAnsi="Aptos" w:cstheme="minorHAnsi"/>
                <w:sz w:val="22"/>
                <w:szCs w:val="22"/>
              </w:rPr>
              <w:t xml:space="preserve"> Patty Pickett-Cooper     </w:t>
            </w:r>
            <w:r w:rsidR="00E24164" w:rsidRPr="00AA4399">
              <w:rPr>
                <w:rFonts w:ascii="Aptos" w:hAnsi="Aptos" w:cstheme="minorHAnsi"/>
                <w:sz w:val="22"/>
                <w:szCs w:val="22"/>
              </w:rPr>
              <w:fldChar w:fldCharType="begin">
                <w:ffData>
                  <w:name w:val=""/>
                  <w:enabled/>
                  <w:calcOnExit w:val="0"/>
                  <w:checkBox>
                    <w:sizeAuto/>
                    <w:default w:val="1"/>
                  </w:checkBox>
                </w:ffData>
              </w:fldChar>
            </w:r>
            <w:r w:rsidR="00E24164" w:rsidRPr="00AA4399">
              <w:rPr>
                <w:rFonts w:ascii="Aptos" w:hAnsi="Aptos" w:cstheme="minorHAnsi"/>
                <w:sz w:val="22"/>
                <w:szCs w:val="22"/>
              </w:rPr>
              <w:instrText xml:space="preserve"> FORMCHECKBOX </w:instrText>
            </w:r>
            <w:r w:rsidR="00E24164" w:rsidRPr="00AA4399">
              <w:rPr>
                <w:rFonts w:ascii="Aptos" w:hAnsi="Aptos" w:cstheme="minorHAnsi"/>
                <w:sz w:val="22"/>
                <w:szCs w:val="22"/>
              </w:rPr>
            </w:r>
            <w:r w:rsidR="00E24164" w:rsidRPr="00AA4399">
              <w:rPr>
                <w:rFonts w:ascii="Aptos" w:hAnsi="Aptos" w:cstheme="minorHAnsi"/>
                <w:sz w:val="22"/>
                <w:szCs w:val="22"/>
              </w:rPr>
              <w:fldChar w:fldCharType="separate"/>
            </w:r>
            <w:r w:rsidR="00E24164" w:rsidRPr="00AA4399">
              <w:rPr>
                <w:rFonts w:ascii="Aptos" w:hAnsi="Aptos" w:cstheme="minorHAnsi"/>
                <w:sz w:val="22"/>
                <w:szCs w:val="22"/>
              </w:rPr>
              <w:fldChar w:fldCharType="end"/>
            </w:r>
            <w:r w:rsidR="007C2696" w:rsidRPr="00AA4399">
              <w:rPr>
                <w:rFonts w:ascii="Aptos" w:hAnsi="Aptos" w:cstheme="minorHAnsi"/>
                <w:sz w:val="22"/>
                <w:szCs w:val="22"/>
              </w:rPr>
              <w:t xml:space="preserve"> </w:t>
            </w:r>
            <w:r w:rsidR="00357E8C">
              <w:rPr>
                <w:rFonts w:ascii="Aptos" w:hAnsi="Aptos" w:cstheme="minorHAnsi"/>
                <w:sz w:val="22"/>
                <w:szCs w:val="22"/>
              </w:rPr>
              <w:t>Deborah Toepfer</w:t>
            </w:r>
            <w:r w:rsidR="007C2696" w:rsidRPr="00AA4399">
              <w:rPr>
                <w:rFonts w:ascii="Aptos" w:hAnsi="Aptos" w:cstheme="minorHAnsi"/>
                <w:sz w:val="22"/>
                <w:szCs w:val="22"/>
              </w:rPr>
              <w:t xml:space="preserve"> (R)  </w:t>
            </w:r>
          </w:p>
          <w:p w14:paraId="186DE5B1" w14:textId="1B72B91F" w:rsidR="00E226D0" w:rsidRPr="00AA4399" w:rsidRDefault="00976CAE" w:rsidP="00AA4399">
            <w:pPr>
              <w:spacing w:before="120" w:after="120"/>
              <w:rPr>
                <w:rFonts w:ascii="Aptos" w:hAnsi="Aptos" w:cstheme="minorHAnsi"/>
                <w:sz w:val="22"/>
                <w:szCs w:val="22"/>
              </w:rPr>
            </w:pPr>
            <w:r w:rsidRPr="00AA4399">
              <w:rPr>
                <w:rFonts w:ascii="Aptos" w:hAnsi="Aptos" w:cstheme="minorHAnsi"/>
                <w:b/>
                <w:bCs/>
                <w:sz w:val="22"/>
                <w:szCs w:val="22"/>
              </w:rPr>
              <w:t xml:space="preserve">Guests: </w:t>
            </w:r>
            <w:r w:rsidRPr="00AA4399">
              <w:rPr>
                <w:rFonts w:ascii="Aptos" w:hAnsi="Aptos" w:cstheme="minorHAnsi"/>
                <w:sz w:val="22"/>
                <w:szCs w:val="22"/>
              </w:rPr>
              <w:t xml:space="preserve">     </w:t>
            </w:r>
            <w:r w:rsidR="008358F0" w:rsidRPr="00AA4399">
              <w:rPr>
                <w:rFonts w:ascii="Aptos" w:hAnsi="Aptos" w:cstheme="minorHAnsi"/>
                <w:sz w:val="22"/>
                <w:szCs w:val="22"/>
              </w:rPr>
              <w:fldChar w:fldCharType="begin">
                <w:ffData>
                  <w:name w:val=""/>
                  <w:enabled/>
                  <w:calcOnExit w:val="0"/>
                  <w:checkBox>
                    <w:sizeAuto/>
                    <w:default w:val="0"/>
                  </w:checkBox>
                </w:ffData>
              </w:fldChar>
            </w:r>
            <w:r w:rsidR="008358F0" w:rsidRPr="00AA4399">
              <w:rPr>
                <w:rFonts w:ascii="Aptos" w:hAnsi="Aptos" w:cstheme="minorHAnsi"/>
                <w:sz w:val="22"/>
                <w:szCs w:val="22"/>
              </w:rPr>
              <w:instrText xml:space="preserve"> FORMCHECKBOX </w:instrText>
            </w:r>
            <w:r w:rsidR="008358F0" w:rsidRPr="00AA4399">
              <w:rPr>
                <w:rFonts w:ascii="Aptos" w:hAnsi="Aptos" w:cstheme="minorHAnsi"/>
                <w:sz w:val="22"/>
                <w:szCs w:val="22"/>
              </w:rPr>
            </w:r>
            <w:r w:rsidR="008358F0" w:rsidRPr="00AA4399">
              <w:rPr>
                <w:rFonts w:ascii="Aptos" w:hAnsi="Aptos" w:cstheme="minorHAnsi"/>
                <w:sz w:val="22"/>
                <w:szCs w:val="22"/>
              </w:rPr>
              <w:fldChar w:fldCharType="separate"/>
            </w:r>
            <w:r w:rsidR="008358F0" w:rsidRPr="00AA4399">
              <w:rPr>
                <w:rFonts w:ascii="Aptos" w:hAnsi="Aptos" w:cstheme="minorHAnsi"/>
                <w:sz w:val="22"/>
                <w:szCs w:val="22"/>
              </w:rPr>
              <w:fldChar w:fldCharType="end"/>
            </w:r>
            <w:r w:rsidR="007C2696" w:rsidRPr="00AA4399">
              <w:rPr>
                <w:rFonts w:ascii="Aptos" w:hAnsi="Aptos" w:cstheme="minorHAnsi"/>
                <w:sz w:val="22"/>
                <w:szCs w:val="22"/>
              </w:rPr>
              <w:t xml:space="preserve"> Serenia Dotson</w:t>
            </w:r>
            <w:r w:rsidR="00AF2714" w:rsidRPr="00AA4399">
              <w:rPr>
                <w:rFonts w:ascii="Aptos" w:hAnsi="Aptos" w:cstheme="minorHAnsi"/>
                <w:sz w:val="22"/>
                <w:szCs w:val="22"/>
              </w:rPr>
              <w:t xml:space="preserve">      </w:t>
            </w:r>
            <w:r w:rsidR="00AF2714" w:rsidRPr="00AA4399">
              <w:rPr>
                <w:rFonts w:ascii="Aptos" w:hAnsi="Aptos" w:cstheme="minorHAnsi"/>
                <w:sz w:val="22"/>
                <w:szCs w:val="22"/>
              </w:rPr>
              <w:fldChar w:fldCharType="begin">
                <w:ffData>
                  <w:name w:val=""/>
                  <w:enabled/>
                  <w:calcOnExit w:val="0"/>
                  <w:checkBox>
                    <w:sizeAuto/>
                    <w:default w:val="0"/>
                  </w:checkBox>
                </w:ffData>
              </w:fldChar>
            </w:r>
            <w:r w:rsidR="00AF2714" w:rsidRPr="00AA4399">
              <w:rPr>
                <w:rFonts w:ascii="Aptos" w:hAnsi="Aptos" w:cstheme="minorHAnsi"/>
                <w:sz w:val="22"/>
                <w:szCs w:val="22"/>
              </w:rPr>
              <w:instrText xml:space="preserve"> FORMCHECKBOX </w:instrText>
            </w:r>
            <w:r w:rsidR="00AF2714" w:rsidRPr="00AA4399">
              <w:rPr>
                <w:rFonts w:ascii="Aptos" w:hAnsi="Aptos" w:cstheme="minorHAnsi"/>
                <w:sz w:val="22"/>
                <w:szCs w:val="22"/>
              </w:rPr>
            </w:r>
            <w:r w:rsidR="00AF2714" w:rsidRPr="00AA4399">
              <w:rPr>
                <w:rFonts w:ascii="Aptos" w:hAnsi="Aptos" w:cstheme="minorHAnsi"/>
                <w:sz w:val="22"/>
                <w:szCs w:val="22"/>
              </w:rPr>
              <w:fldChar w:fldCharType="separate"/>
            </w:r>
            <w:r w:rsidR="00AF2714" w:rsidRPr="00AA4399">
              <w:rPr>
                <w:rFonts w:ascii="Aptos" w:hAnsi="Aptos" w:cstheme="minorHAnsi"/>
                <w:sz w:val="22"/>
                <w:szCs w:val="22"/>
              </w:rPr>
              <w:fldChar w:fldCharType="end"/>
            </w:r>
            <w:r w:rsidR="00AF2714" w:rsidRPr="00AA4399">
              <w:rPr>
                <w:rFonts w:ascii="Aptos" w:hAnsi="Aptos" w:cstheme="minorHAnsi"/>
                <w:sz w:val="22"/>
                <w:szCs w:val="22"/>
              </w:rPr>
              <w:t xml:space="preserve"> David Beem</w:t>
            </w:r>
            <w:r w:rsidR="00C35061" w:rsidRPr="00AA4399">
              <w:rPr>
                <w:rFonts w:ascii="Aptos" w:hAnsi="Aptos" w:cstheme="minorHAnsi"/>
                <w:sz w:val="22"/>
                <w:szCs w:val="22"/>
              </w:rPr>
              <w:t xml:space="preserve">      </w:t>
            </w:r>
          </w:p>
        </w:tc>
      </w:tr>
      <w:tr w:rsidR="00C0732B" w:rsidRPr="00AA4399" w14:paraId="5BFB8D74" w14:textId="77777777" w:rsidTr="00DB00DC">
        <w:trPr>
          <w:trHeight w:val="422"/>
        </w:trPr>
        <w:tc>
          <w:tcPr>
            <w:tcW w:w="3330" w:type="dxa"/>
            <w:tcBorders>
              <w:top w:val="single" w:sz="12" w:space="0" w:color="auto"/>
              <w:bottom w:val="single" w:sz="4" w:space="0" w:color="auto"/>
            </w:tcBorders>
            <w:shd w:val="clear" w:color="auto" w:fill="D9D9D9" w:themeFill="background1" w:themeFillShade="D9"/>
          </w:tcPr>
          <w:p w14:paraId="77C3F43E" w14:textId="23F85667" w:rsidR="00C0732B" w:rsidRPr="00AA4399" w:rsidRDefault="00C0732B" w:rsidP="00E67571">
            <w:pPr>
              <w:spacing w:before="120" w:after="120"/>
              <w:jc w:val="center"/>
              <w:rPr>
                <w:rFonts w:ascii="Aptos" w:hAnsi="Aptos" w:cstheme="minorHAnsi"/>
                <w:b/>
              </w:rPr>
            </w:pPr>
            <w:r w:rsidRPr="00AA4399">
              <w:rPr>
                <w:rFonts w:ascii="Aptos" w:hAnsi="Aptos" w:cstheme="minorHAnsi"/>
                <w:b/>
              </w:rPr>
              <w:t>Agenda Item</w:t>
            </w:r>
          </w:p>
        </w:tc>
        <w:tc>
          <w:tcPr>
            <w:tcW w:w="11610" w:type="dxa"/>
            <w:tcBorders>
              <w:top w:val="single" w:sz="12" w:space="0" w:color="auto"/>
              <w:bottom w:val="single" w:sz="4" w:space="0" w:color="auto"/>
            </w:tcBorders>
            <w:shd w:val="clear" w:color="auto" w:fill="D9D9D9" w:themeFill="background1" w:themeFillShade="D9"/>
          </w:tcPr>
          <w:p w14:paraId="02CBB56B" w14:textId="44B3CBE6" w:rsidR="00C0732B" w:rsidRPr="00AA4399" w:rsidRDefault="00C0732B" w:rsidP="003D0B78">
            <w:pPr>
              <w:spacing w:before="120" w:after="120"/>
              <w:jc w:val="center"/>
              <w:rPr>
                <w:rFonts w:ascii="Aptos" w:hAnsi="Aptos" w:cstheme="minorHAnsi"/>
                <w:b/>
              </w:rPr>
            </w:pPr>
            <w:r w:rsidRPr="00AA4399">
              <w:rPr>
                <w:rFonts w:ascii="Aptos" w:hAnsi="Aptos" w:cstheme="minorHAnsi"/>
                <w:b/>
              </w:rPr>
              <w:t>Notes</w:t>
            </w:r>
          </w:p>
        </w:tc>
      </w:tr>
      <w:tr w:rsidR="00C0732B" w:rsidRPr="00AA4399" w14:paraId="6C7FB51E" w14:textId="77777777" w:rsidTr="00DB00DC">
        <w:trPr>
          <w:trHeight w:val="656"/>
        </w:trPr>
        <w:tc>
          <w:tcPr>
            <w:tcW w:w="3330" w:type="dxa"/>
            <w:tcBorders>
              <w:top w:val="single" w:sz="4" w:space="0" w:color="auto"/>
              <w:bottom w:val="single" w:sz="4" w:space="0" w:color="auto"/>
            </w:tcBorders>
          </w:tcPr>
          <w:p w14:paraId="75E54677" w14:textId="7D2F3928" w:rsidR="00047E9C" w:rsidRPr="00AA4399" w:rsidRDefault="007C2696" w:rsidP="00246F10">
            <w:pPr>
              <w:spacing w:before="120"/>
              <w:rPr>
                <w:rFonts w:ascii="Aptos" w:hAnsi="Aptos" w:cstheme="minorHAnsi"/>
                <w:b/>
                <w:bCs/>
              </w:rPr>
            </w:pPr>
            <w:r w:rsidRPr="00AA4399">
              <w:rPr>
                <w:rFonts w:ascii="Aptos" w:hAnsi="Aptos"/>
                <w:b/>
                <w:bCs/>
                <w:sz w:val="28"/>
                <w:szCs w:val="28"/>
              </w:rPr>
              <w:t>Order of Business</w:t>
            </w:r>
          </w:p>
        </w:tc>
        <w:tc>
          <w:tcPr>
            <w:tcW w:w="11610" w:type="dxa"/>
            <w:tcBorders>
              <w:top w:val="single" w:sz="4" w:space="0" w:color="auto"/>
              <w:bottom w:val="single" w:sz="4" w:space="0" w:color="auto"/>
            </w:tcBorders>
          </w:tcPr>
          <w:p w14:paraId="70078B81" w14:textId="162D04F2" w:rsidR="00C0732B" w:rsidRPr="00AA4399" w:rsidRDefault="00427C45" w:rsidP="00802F4B">
            <w:pPr>
              <w:spacing w:before="120"/>
              <w:rPr>
                <w:rFonts w:ascii="Aptos" w:hAnsi="Aptos" w:cstheme="minorHAnsi"/>
              </w:rPr>
            </w:pPr>
            <w:r w:rsidRPr="00AA4399">
              <w:rPr>
                <w:rFonts w:ascii="Aptos" w:hAnsi="Aptos" w:cstheme="minorHAnsi"/>
              </w:rPr>
              <w:t xml:space="preserve">Meeting was called to order. </w:t>
            </w:r>
            <w:r w:rsidR="00093A91">
              <w:rPr>
                <w:rFonts w:ascii="Aptos" w:hAnsi="Aptos" w:cstheme="minorHAnsi"/>
              </w:rPr>
              <w:t>Kathy</w:t>
            </w:r>
            <w:r w:rsidRPr="00AA4399">
              <w:rPr>
                <w:rFonts w:ascii="Aptos" w:hAnsi="Aptos" w:cstheme="minorHAnsi"/>
              </w:rPr>
              <w:t xml:space="preserve"> requests a motion to approve the minutes from </w:t>
            </w:r>
            <w:r w:rsidR="004805E7">
              <w:rPr>
                <w:rFonts w:ascii="Aptos" w:hAnsi="Aptos" w:cstheme="minorHAnsi"/>
              </w:rPr>
              <w:t>September 11</w:t>
            </w:r>
            <w:r w:rsidRPr="00AA4399">
              <w:rPr>
                <w:rFonts w:ascii="Aptos" w:hAnsi="Aptos" w:cstheme="minorHAnsi"/>
                <w:vertAlign w:val="superscript"/>
              </w:rPr>
              <w:t>th</w:t>
            </w:r>
            <w:r w:rsidRPr="00AA4399">
              <w:rPr>
                <w:rFonts w:ascii="Aptos" w:hAnsi="Aptos" w:cstheme="minorHAnsi"/>
              </w:rPr>
              <w:t xml:space="preserve">, 2024. </w:t>
            </w:r>
            <w:r w:rsidR="004805E7">
              <w:rPr>
                <w:rFonts w:ascii="Aptos" w:hAnsi="Aptos" w:cstheme="minorHAnsi"/>
              </w:rPr>
              <w:t>Rebecca</w:t>
            </w:r>
            <w:r w:rsidR="000D2672">
              <w:rPr>
                <w:rFonts w:ascii="Aptos" w:hAnsi="Aptos" w:cstheme="minorHAnsi"/>
              </w:rPr>
              <w:t xml:space="preserve"> </w:t>
            </w:r>
            <w:r w:rsidRPr="00AA4399">
              <w:rPr>
                <w:rFonts w:ascii="Aptos" w:hAnsi="Aptos" w:cstheme="minorHAnsi"/>
              </w:rPr>
              <w:t xml:space="preserve">moves to approve, </w:t>
            </w:r>
            <w:r w:rsidR="00093A91">
              <w:rPr>
                <w:rFonts w:ascii="Aptos" w:hAnsi="Aptos" w:cstheme="minorHAnsi"/>
              </w:rPr>
              <w:t>Beth</w:t>
            </w:r>
            <w:r w:rsidRPr="00AA4399">
              <w:rPr>
                <w:rFonts w:ascii="Aptos" w:hAnsi="Aptos" w:cstheme="minorHAnsi"/>
              </w:rPr>
              <w:t xml:space="preserve"> seconds. All in favor. Minutes approved.</w:t>
            </w:r>
          </w:p>
        </w:tc>
      </w:tr>
      <w:tr w:rsidR="00E924C0" w:rsidRPr="00AA4399" w14:paraId="609ABDEC" w14:textId="77777777" w:rsidTr="00DB00DC">
        <w:trPr>
          <w:trHeight w:val="622"/>
        </w:trPr>
        <w:tc>
          <w:tcPr>
            <w:tcW w:w="3330" w:type="dxa"/>
            <w:tcBorders>
              <w:top w:val="single" w:sz="4" w:space="0" w:color="auto"/>
              <w:bottom w:val="single" w:sz="4" w:space="0" w:color="auto"/>
            </w:tcBorders>
          </w:tcPr>
          <w:p w14:paraId="160BB375" w14:textId="77777777" w:rsidR="00E924C0" w:rsidRDefault="007C2696" w:rsidP="00233066">
            <w:pPr>
              <w:spacing w:before="120"/>
              <w:rPr>
                <w:rFonts w:ascii="Aptos" w:hAnsi="Aptos"/>
                <w:sz w:val="22"/>
                <w:szCs w:val="22"/>
              </w:rPr>
            </w:pPr>
            <w:r w:rsidRPr="00AA4399">
              <w:rPr>
                <w:rFonts w:ascii="Aptos" w:hAnsi="Aptos"/>
                <w:b/>
                <w:sz w:val="28"/>
                <w:szCs w:val="28"/>
              </w:rPr>
              <w:t xml:space="preserve">Program and Committee Updates </w:t>
            </w:r>
            <w:r w:rsidRPr="00AA4399">
              <w:rPr>
                <w:rFonts w:ascii="Aptos" w:hAnsi="Aptos"/>
                <w:sz w:val="22"/>
                <w:szCs w:val="22"/>
              </w:rPr>
              <w:t>(particularly as it relates to IDD Strategic Plan)</w:t>
            </w:r>
          </w:p>
          <w:p w14:paraId="71B963AE" w14:textId="77777777" w:rsidR="00EA7B46" w:rsidRDefault="00EA7B46" w:rsidP="00233066">
            <w:pPr>
              <w:spacing w:before="120"/>
              <w:rPr>
                <w:rFonts w:ascii="Aptos" w:hAnsi="Aptos"/>
                <w:sz w:val="22"/>
                <w:szCs w:val="22"/>
              </w:rPr>
            </w:pPr>
          </w:p>
          <w:p w14:paraId="3CFDDF3C" w14:textId="77777777" w:rsidR="00EA7B46" w:rsidRDefault="00EA7B46" w:rsidP="00233066">
            <w:pPr>
              <w:spacing w:before="120"/>
              <w:rPr>
                <w:rFonts w:ascii="Aptos" w:hAnsi="Aptos"/>
                <w:sz w:val="22"/>
                <w:szCs w:val="22"/>
              </w:rPr>
            </w:pPr>
          </w:p>
          <w:p w14:paraId="6176F693" w14:textId="77777777" w:rsidR="00EA7B46" w:rsidRDefault="00EA7B46" w:rsidP="00233066">
            <w:pPr>
              <w:spacing w:before="120"/>
              <w:rPr>
                <w:rFonts w:ascii="Aptos" w:hAnsi="Aptos"/>
                <w:sz w:val="22"/>
                <w:szCs w:val="22"/>
              </w:rPr>
            </w:pPr>
          </w:p>
          <w:p w14:paraId="0C4ECF9B" w14:textId="77777777" w:rsidR="00EA7B46" w:rsidRDefault="00EA7B46" w:rsidP="00233066">
            <w:pPr>
              <w:spacing w:before="120"/>
              <w:rPr>
                <w:rFonts w:ascii="Aptos" w:hAnsi="Aptos"/>
                <w:sz w:val="22"/>
                <w:szCs w:val="22"/>
              </w:rPr>
            </w:pPr>
          </w:p>
          <w:p w14:paraId="18BA326F" w14:textId="77777777" w:rsidR="00EA7B46" w:rsidRDefault="00EA7B46" w:rsidP="00233066">
            <w:pPr>
              <w:spacing w:before="120"/>
              <w:rPr>
                <w:rFonts w:ascii="Aptos" w:hAnsi="Aptos"/>
                <w:sz w:val="22"/>
                <w:szCs w:val="22"/>
              </w:rPr>
            </w:pPr>
          </w:p>
          <w:p w14:paraId="7DB236F8" w14:textId="77777777" w:rsidR="00EA7B46" w:rsidRDefault="00EA7B46" w:rsidP="00233066">
            <w:pPr>
              <w:spacing w:before="120"/>
              <w:rPr>
                <w:rFonts w:ascii="Aptos" w:hAnsi="Aptos"/>
                <w:sz w:val="22"/>
                <w:szCs w:val="22"/>
              </w:rPr>
            </w:pPr>
          </w:p>
          <w:p w14:paraId="7C381344" w14:textId="77777777" w:rsidR="00EA7B46" w:rsidRDefault="00EA7B46" w:rsidP="00233066">
            <w:pPr>
              <w:spacing w:before="120"/>
              <w:rPr>
                <w:rFonts w:ascii="Aptos" w:hAnsi="Aptos"/>
                <w:sz w:val="22"/>
                <w:szCs w:val="22"/>
              </w:rPr>
            </w:pPr>
          </w:p>
          <w:p w14:paraId="7D965ECA" w14:textId="77777777" w:rsidR="00EA7B46" w:rsidRDefault="00EA7B46" w:rsidP="00233066">
            <w:pPr>
              <w:spacing w:before="120"/>
              <w:rPr>
                <w:rFonts w:ascii="Aptos" w:hAnsi="Aptos"/>
                <w:sz w:val="22"/>
                <w:szCs w:val="22"/>
              </w:rPr>
            </w:pPr>
          </w:p>
          <w:p w14:paraId="23956D96" w14:textId="77777777" w:rsidR="00EA7B46" w:rsidRDefault="00EA7B46" w:rsidP="00233066">
            <w:pPr>
              <w:spacing w:before="120"/>
              <w:rPr>
                <w:rFonts w:ascii="Aptos" w:hAnsi="Aptos"/>
                <w:sz w:val="22"/>
                <w:szCs w:val="22"/>
              </w:rPr>
            </w:pPr>
          </w:p>
          <w:p w14:paraId="258B9BEB" w14:textId="77777777" w:rsidR="00EA7B46" w:rsidRDefault="00EA7B46" w:rsidP="00233066">
            <w:pPr>
              <w:spacing w:before="120"/>
              <w:rPr>
                <w:rFonts w:ascii="Aptos" w:hAnsi="Aptos"/>
                <w:sz w:val="22"/>
                <w:szCs w:val="22"/>
              </w:rPr>
            </w:pPr>
          </w:p>
          <w:p w14:paraId="55D83D5D" w14:textId="77E95C89" w:rsidR="00EA7B46" w:rsidRPr="00AA4399" w:rsidRDefault="00EA7B46" w:rsidP="00233066">
            <w:pPr>
              <w:spacing w:before="120"/>
              <w:rPr>
                <w:rFonts w:ascii="Aptos" w:hAnsi="Aptos" w:cstheme="minorHAnsi"/>
                <w:b/>
                <w:bCs/>
              </w:rPr>
            </w:pPr>
            <w:r w:rsidRPr="00AA4399">
              <w:rPr>
                <w:rFonts w:ascii="Aptos" w:hAnsi="Aptos"/>
                <w:b/>
                <w:sz w:val="28"/>
                <w:szCs w:val="28"/>
              </w:rPr>
              <w:lastRenderedPageBreak/>
              <w:t xml:space="preserve">Program and Committee Updates </w:t>
            </w:r>
            <w:r w:rsidRPr="00AA4399">
              <w:rPr>
                <w:rFonts w:ascii="Aptos" w:hAnsi="Aptos"/>
                <w:sz w:val="22"/>
                <w:szCs w:val="22"/>
              </w:rPr>
              <w:t>(particularly as it relates to IDD Strategic Plan)</w:t>
            </w:r>
          </w:p>
        </w:tc>
        <w:tc>
          <w:tcPr>
            <w:tcW w:w="11610" w:type="dxa"/>
            <w:tcBorders>
              <w:top w:val="single" w:sz="4" w:space="0" w:color="auto"/>
              <w:bottom w:val="single" w:sz="4" w:space="0" w:color="auto"/>
            </w:tcBorders>
          </w:tcPr>
          <w:p w14:paraId="2040D1FC" w14:textId="6808C469" w:rsidR="00CE7872" w:rsidRDefault="00CE7872" w:rsidP="00620069">
            <w:pPr>
              <w:spacing w:before="120"/>
              <w:rPr>
                <w:rFonts w:ascii="Aptos" w:hAnsi="Aptos" w:cstheme="minorHAnsi"/>
              </w:rPr>
            </w:pPr>
            <w:r w:rsidRPr="00CE7872">
              <w:rPr>
                <w:rFonts w:ascii="Aptos" w:hAnsi="Aptos" w:cstheme="minorHAnsi"/>
                <w:b/>
                <w:bCs/>
              </w:rPr>
              <w:lastRenderedPageBreak/>
              <w:t>New Staff:</w:t>
            </w:r>
            <w:r>
              <w:rPr>
                <w:rFonts w:ascii="Aptos" w:hAnsi="Aptos" w:cstheme="minorHAnsi"/>
                <w:b/>
                <w:bCs/>
              </w:rPr>
              <w:t xml:space="preserve"> </w:t>
            </w:r>
            <w:r w:rsidR="004805E7">
              <w:rPr>
                <w:rFonts w:ascii="Aptos" w:hAnsi="Aptos" w:cstheme="minorHAnsi"/>
              </w:rPr>
              <w:t>Karin shares that they are currently recruiting for 3 Case Management positions and 1 DRC</w:t>
            </w:r>
            <w:r w:rsidR="00AB7C32">
              <w:rPr>
                <w:rFonts w:ascii="Aptos" w:hAnsi="Aptos" w:cstheme="minorHAnsi"/>
              </w:rPr>
              <w:t>.</w:t>
            </w:r>
            <w:r w:rsidR="004805E7">
              <w:rPr>
                <w:rFonts w:ascii="Aptos" w:hAnsi="Aptos" w:cstheme="minorHAnsi"/>
              </w:rPr>
              <w:t xml:space="preserve"> There are 2 brand new positions approved in the Marion County IDD office for individuals with intellectual and developmental</w:t>
            </w:r>
            <w:r w:rsidR="00AB7C32">
              <w:rPr>
                <w:rFonts w:ascii="Aptos" w:hAnsi="Aptos" w:cstheme="minorHAnsi"/>
              </w:rPr>
              <w:t xml:space="preserve"> </w:t>
            </w:r>
            <w:r w:rsidR="004805E7">
              <w:rPr>
                <w:rFonts w:ascii="Aptos" w:hAnsi="Aptos" w:cstheme="minorHAnsi"/>
              </w:rPr>
              <w:t>disabilities. Karin shares they will be</w:t>
            </w:r>
            <w:r w:rsidR="00E56BAF">
              <w:rPr>
                <w:rFonts w:ascii="Aptos" w:hAnsi="Aptos" w:cstheme="minorHAnsi"/>
              </w:rPr>
              <w:t xml:space="preserve"> a</w:t>
            </w:r>
            <w:r w:rsidR="004805E7">
              <w:rPr>
                <w:rFonts w:ascii="Aptos" w:hAnsi="Aptos" w:cstheme="minorHAnsi"/>
              </w:rPr>
              <w:t xml:space="preserve"> competitive recruitment process</w:t>
            </w:r>
            <w:r w:rsidR="00583873">
              <w:rPr>
                <w:rFonts w:ascii="Aptos" w:hAnsi="Aptos" w:cstheme="minorHAnsi"/>
              </w:rPr>
              <w:t xml:space="preserve"> and will be posted just like any other Marion County job. She will be submitting the paperwork for the jobs soon for the OS1 positions. It will include supporting the front desk in DD Processing, scanning of records, taking PSW timesheets and date stamping. </w:t>
            </w:r>
          </w:p>
          <w:p w14:paraId="1E81AB9E" w14:textId="1FC3E454" w:rsidR="00AB7C32" w:rsidRDefault="00583873" w:rsidP="00620069">
            <w:pPr>
              <w:spacing w:before="120"/>
              <w:rPr>
                <w:rFonts w:ascii="Aptos" w:hAnsi="Aptos" w:cstheme="minorHAnsi"/>
              </w:rPr>
            </w:pPr>
            <w:r w:rsidRPr="003D0786">
              <w:rPr>
                <w:rFonts w:ascii="Aptos" w:hAnsi="Aptos" w:cstheme="minorHAnsi"/>
                <w:b/>
                <w:bCs/>
              </w:rPr>
              <w:t>Enrollment:</w:t>
            </w:r>
            <w:r>
              <w:rPr>
                <w:rFonts w:ascii="Aptos" w:hAnsi="Aptos" w:cstheme="minorHAnsi"/>
              </w:rPr>
              <w:t xml:space="preserve"> Karin shares that </w:t>
            </w:r>
            <w:r w:rsidR="00E56BAF">
              <w:rPr>
                <w:rFonts w:ascii="Aptos" w:hAnsi="Aptos" w:cstheme="minorHAnsi"/>
              </w:rPr>
              <w:t xml:space="preserve">IDD </w:t>
            </w:r>
            <w:r>
              <w:rPr>
                <w:rFonts w:ascii="Aptos" w:hAnsi="Aptos" w:cstheme="minorHAnsi"/>
              </w:rPr>
              <w:t>enrollment continues to increase, especially for the Children’s Team (ages</w:t>
            </w:r>
            <w:r w:rsidR="003D0786">
              <w:rPr>
                <w:rFonts w:ascii="Aptos" w:hAnsi="Aptos" w:cstheme="minorHAnsi"/>
              </w:rPr>
              <w:t xml:space="preserve"> 0 – 14). Since July about the same number of people have been found eligible as have left the Adult and Transition Teams. Karin shares that they have seen an additional increase of 62 children which equals 1 full caseload without adding any additional positions and having several vacancies. They had 1 position that they added in this fiscal year that they hadn’t recruited for yet, so that will be added to the Children’s Team.</w:t>
            </w:r>
            <w:r w:rsidR="00157014">
              <w:rPr>
                <w:rFonts w:ascii="Aptos" w:hAnsi="Aptos" w:cstheme="minorHAnsi"/>
              </w:rPr>
              <w:t xml:space="preserve"> Karin asks if anyone else is seeing the increase in their programs and Mariah and Rebecca share that they too have seen an increase. Karin shares that they are hoping to stabilize with a full Case Management team again and get those positions filled. Michelle shares her continued struggles with local CLS agencies and hoping to do s</w:t>
            </w:r>
            <w:r w:rsidR="00FA09F4">
              <w:rPr>
                <w:rFonts w:ascii="Aptos" w:hAnsi="Aptos" w:cstheme="minorHAnsi"/>
              </w:rPr>
              <w:t>o</w:t>
            </w:r>
            <w:r w:rsidR="00157014">
              <w:rPr>
                <w:rFonts w:ascii="Aptos" w:hAnsi="Aptos" w:cstheme="minorHAnsi"/>
              </w:rPr>
              <w:t>me partnering with them soon about the impact on workloads for Case Managers.</w:t>
            </w:r>
            <w:r w:rsidR="00FA09F4">
              <w:rPr>
                <w:rFonts w:ascii="Aptos" w:hAnsi="Aptos" w:cstheme="minorHAnsi"/>
              </w:rPr>
              <w:t xml:space="preserve"> Carly shares that they will be starting a quarterly Community Living Support Provider meeting in person next month for those that are interested.</w:t>
            </w:r>
          </w:p>
          <w:p w14:paraId="58DCEE64" w14:textId="77777777" w:rsidR="00A929C2" w:rsidRDefault="00A929C2" w:rsidP="00620069">
            <w:pPr>
              <w:spacing w:before="120"/>
              <w:rPr>
                <w:rFonts w:ascii="Aptos" w:hAnsi="Aptos" w:cstheme="minorHAnsi"/>
                <w:b/>
                <w:bCs/>
              </w:rPr>
            </w:pPr>
          </w:p>
          <w:p w14:paraId="131CC21C" w14:textId="7F722406" w:rsidR="00FA09F4" w:rsidRPr="004F508A" w:rsidRDefault="004F508A" w:rsidP="00620069">
            <w:pPr>
              <w:spacing w:before="120"/>
              <w:rPr>
                <w:rFonts w:ascii="Aptos" w:hAnsi="Aptos" w:cstheme="minorHAnsi"/>
                <w:b/>
                <w:bCs/>
              </w:rPr>
            </w:pPr>
            <w:r w:rsidRPr="004F508A">
              <w:rPr>
                <w:rFonts w:ascii="Aptos" w:hAnsi="Aptos" w:cstheme="minorHAnsi"/>
                <w:b/>
                <w:bCs/>
              </w:rPr>
              <w:lastRenderedPageBreak/>
              <w:t>Substantiated AAI Claims</w:t>
            </w:r>
            <w:r w:rsidR="00FA09F4" w:rsidRPr="004F508A">
              <w:rPr>
                <w:rFonts w:ascii="Aptos" w:hAnsi="Aptos" w:cstheme="minorHAnsi"/>
                <w:b/>
                <w:bCs/>
              </w:rPr>
              <w:t xml:space="preserve">: </w:t>
            </w:r>
          </w:p>
          <w:p w14:paraId="68BB66E0" w14:textId="13BCE5AC" w:rsidR="00420805" w:rsidRDefault="00420805" w:rsidP="004F508A">
            <w:pPr>
              <w:pStyle w:val="ListParagraph"/>
              <w:numPr>
                <w:ilvl w:val="0"/>
                <w:numId w:val="1"/>
              </w:numPr>
              <w:spacing w:before="120"/>
              <w:rPr>
                <w:rFonts w:ascii="Aptos" w:hAnsi="Aptos" w:cstheme="minorHAnsi"/>
              </w:rPr>
            </w:pPr>
            <w:r w:rsidRPr="00420805">
              <w:rPr>
                <w:rFonts w:ascii="Aptos" w:hAnsi="Aptos" w:cstheme="minorHAnsi"/>
              </w:rPr>
              <w:t>Deaths</w:t>
            </w:r>
            <w:r>
              <w:rPr>
                <w:rFonts w:ascii="Aptos" w:hAnsi="Aptos" w:cstheme="minorHAnsi"/>
              </w:rPr>
              <w:t xml:space="preserve"> – 35</w:t>
            </w:r>
          </w:p>
          <w:p w14:paraId="243E7A26" w14:textId="0D5BFCCD" w:rsidR="00420805" w:rsidRDefault="00420805" w:rsidP="004F508A">
            <w:pPr>
              <w:pStyle w:val="ListParagraph"/>
              <w:numPr>
                <w:ilvl w:val="0"/>
                <w:numId w:val="1"/>
              </w:numPr>
              <w:spacing w:before="120"/>
              <w:rPr>
                <w:rFonts w:ascii="Aptos" w:hAnsi="Aptos" w:cstheme="minorHAnsi"/>
              </w:rPr>
            </w:pPr>
            <w:r>
              <w:rPr>
                <w:rFonts w:ascii="Aptos" w:hAnsi="Aptos" w:cstheme="minorHAnsi"/>
              </w:rPr>
              <w:t>Financial – 104 (77 screened out – 27 screened in)</w:t>
            </w:r>
          </w:p>
          <w:p w14:paraId="35AAB101" w14:textId="77777777" w:rsidR="00420805" w:rsidRDefault="00420805" w:rsidP="004F508A">
            <w:pPr>
              <w:pStyle w:val="ListParagraph"/>
              <w:numPr>
                <w:ilvl w:val="0"/>
                <w:numId w:val="1"/>
              </w:numPr>
              <w:spacing w:before="120"/>
              <w:rPr>
                <w:rFonts w:ascii="Aptos" w:hAnsi="Aptos" w:cstheme="minorHAnsi"/>
              </w:rPr>
            </w:pPr>
            <w:r>
              <w:rPr>
                <w:rFonts w:ascii="Aptos" w:hAnsi="Aptos" w:cstheme="minorHAnsi"/>
              </w:rPr>
              <w:t>Neglect – 229 (184 screened out – 45 screened in)</w:t>
            </w:r>
          </w:p>
          <w:p w14:paraId="372ACCA0" w14:textId="77777777" w:rsidR="00420805" w:rsidRDefault="00420805" w:rsidP="004F508A">
            <w:pPr>
              <w:pStyle w:val="ListParagraph"/>
              <w:numPr>
                <w:ilvl w:val="0"/>
                <w:numId w:val="1"/>
              </w:numPr>
              <w:spacing w:before="120"/>
              <w:rPr>
                <w:rFonts w:ascii="Aptos" w:hAnsi="Aptos" w:cstheme="minorHAnsi"/>
              </w:rPr>
            </w:pPr>
            <w:r>
              <w:rPr>
                <w:rFonts w:ascii="Aptos" w:hAnsi="Aptos" w:cstheme="minorHAnsi"/>
              </w:rPr>
              <w:t>Physical – 65 (57 screened out – 8 screened in)</w:t>
            </w:r>
          </w:p>
          <w:p w14:paraId="09647AD5" w14:textId="77777777" w:rsidR="00420805" w:rsidRDefault="00420805" w:rsidP="004F508A">
            <w:pPr>
              <w:pStyle w:val="ListParagraph"/>
              <w:numPr>
                <w:ilvl w:val="0"/>
                <w:numId w:val="1"/>
              </w:numPr>
              <w:spacing w:before="120"/>
              <w:rPr>
                <w:rFonts w:ascii="Aptos" w:hAnsi="Aptos" w:cstheme="minorHAnsi"/>
              </w:rPr>
            </w:pPr>
            <w:r>
              <w:rPr>
                <w:rFonts w:ascii="Aptos" w:hAnsi="Aptos" w:cstheme="minorHAnsi"/>
              </w:rPr>
              <w:t>Sexual – 42 (31 screened out – 11 screened in)</w:t>
            </w:r>
          </w:p>
          <w:p w14:paraId="0ED77879" w14:textId="77777777" w:rsidR="00420805" w:rsidRDefault="00420805" w:rsidP="004F508A">
            <w:pPr>
              <w:pStyle w:val="ListParagraph"/>
              <w:numPr>
                <w:ilvl w:val="0"/>
                <w:numId w:val="1"/>
              </w:numPr>
              <w:spacing w:before="120"/>
              <w:rPr>
                <w:rFonts w:ascii="Aptos" w:hAnsi="Aptos" w:cstheme="minorHAnsi"/>
              </w:rPr>
            </w:pPr>
            <w:r>
              <w:rPr>
                <w:rFonts w:ascii="Aptos" w:hAnsi="Aptos" w:cstheme="minorHAnsi"/>
              </w:rPr>
              <w:t>Verbal – 58 (54 screened out – 4 screened in)</w:t>
            </w:r>
          </w:p>
          <w:p w14:paraId="1B024623" w14:textId="77777777" w:rsidR="00420805" w:rsidRDefault="00420805" w:rsidP="004F508A">
            <w:pPr>
              <w:pStyle w:val="ListParagraph"/>
              <w:numPr>
                <w:ilvl w:val="0"/>
                <w:numId w:val="1"/>
              </w:numPr>
              <w:spacing w:before="120"/>
              <w:rPr>
                <w:rFonts w:ascii="Aptos" w:hAnsi="Aptos" w:cstheme="minorHAnsi"/>
              </w:rPr>
            </w:pPr>
            <w:r>
              <w:rPr>
                <w:rFonts w:ascii="Aptos" w:hAnsi="Aptos" w:cstheme="minorHAnsi"/>
              </w:rPr>
              <w:t>Wrongful Restraint – 19 (16 screened out – 3 screened in)</w:t>
            </w:r>
          </w:p>
          <w:p w14:paraId="7DD146EC" w14:textId="60E184DE" w:rsidR="00420805" w:rsidRPr="00420805" w:rsidRDefault="00420805" w:rsidP="00420805">
            <w:pPr>
              <w:spacing w:before="120"/>
              <w:rPr>
                <w:rFonts w:ascii="Aptos" w:hAnsi="Aptos" w:cstheme="minorHAnsi"/>
              </w:rPr>
            </w:pPr>
            <w:r>
              <w:rPr>
                <w:rFonts w:ascii="Aptos" w:hAnsi="Aptos" w:cstheme="minorHAnsi"/>
              </w:rPr>
              <w:t xml:space="preserve">Karin shares that out of 93 reports assigned for investigation, 10 were substantiated as of October 2024. Kathy asks if there is enough staff to do the investigations. Karin shares that with the increase in enrollment there is also an increase in the investigations assigned. They are </w:t>
            </w:r>
            <w:r w:rsidR="00DB49D6">
              <w:rPr>
                <w:rFonts w:ascii="Aptos" w:hAnsi="Aptos" w:cstheme="minorHAnsi"/>
              </w:rPr>
              <w:t>looking at if there is the right number of staff and are they assigning work in the best way possible. Karin shares that no case go</w:t>
            </w:r>
            <w:r w:rsidR="00E56BAF">
              <w:rPr>
                <w:rFonts w:ascii="Aptos" w:hAnsi="Aptos" w:cstheme="minorHAnsi"/>
              </w:rPr>
              <w:t>es</w:t>
            </w:r>
            <w:r w:rsidR="00DB49D6">
              <w:rPr>
                <w:rFonts w:ascii="Aptos" w:hAnsi="Aptos" w:cstheme="minorHAnsi"/>
              </w:rPr>
              <w:t xml:space="preserve"> unscreened, and the Case Managers are contacted about the claim. Beth asked about the timeframe of when a report is made to when someone would be contacted. Karin shares that there is 5 days to screen a claim in or out, but most are done within 48 hours.</w:t>
            </w:r>
            <w:r w:rsidR="004F508A">
              <w:rPr>
                <w:rFonts w:ascii="Aptos" w:hAnsi="Aptos" w:cstheme="minorHAnsi"/>
              </w:rPr>
              <w:t xml:space="preserve"> Formal notification letters are sent out with whether something’s been screened in or out and the screener has 55 days to complete the investigation.</w:t>
            </w:r>
          </w:p>
        </w:tc>
      </w:tr>
      <w:tr w:rsidR="00233066" w:rsidRPr="00AA4399" w14:paraId="75BA7505" w14:textId="77777777" w:rsidTr="00DB00DC">
        <w:trPr>
          <w:trHeight w:val="622"/>
        </w:trPr>
        <w:tc>
          <w:tcPr>
            <w:tcW w:w="3330" w:type="dxa"/>
            <w:tcBorders>
              <w:top w:val="single" w:sz="4" w:space="0" w:color="auto"/>
              <w:bottom w:val="single" w:sz="4" w:space="0" w:color="auto"/>
            </w:tcBorders>
          </w:tcPr>
          <w:p w14:paraId="52D16C97" w14:textId="67B39440" w:rsidR="00233066" w:rsidRPr="00AA4399" w:rsidRDefault="007C2696" w:rsidP="00D04AD5">
            <w:pPr>
              <w:pStyle w:val="NormalWeb"/>
              <w:spacing w:before="0" w:beforeAutospacing="0" w:after="0" w:afterAutospacing="0"/>
              <w:rPr>
                <w:rFonts w:ascii="Aptos" w:hAnsi="Aptos" w:cstheme="minorHAnsi"/>
                <w:b/>
                <w:bCs/>
              </w:rPr>
            </w:pPr>
            <w:r w:rsidRPr="00AA4399">
              <w:rPr>
                <w:rFonts w:ascii="Aptos" w:hAnsi="Aptos"/>
                <w:b/>
                <w:sz w:val="28"/>
                <w:szCs w:val="28"/>
              </w:rPr>
              <w:lastRenderedPageBreak/>
              <w:t>Other Business</w:t>
            </w:r>
            <w:r w:rsidRPr="00AA4399">
              <w:rPr>
                <w:rFonts w:ascii="Aptos" w:hAnsi="Aptos"/>
                <w:sz w:val="28"/>
                <w:szCs w:val="28"/>
              </w:rPr>
              <w:t xml:space="preserve"> </w:t>
            </w:r>
            <w:r w:rsidRPr="00AA4399">
              <w:rPr>
                <w:rFonts w:ascii="Aptos" w:hAnsi="Aptos"/>
                <w:sz w:val="22"/>
                <w:szCs w:val="22"/>
              </w:rPr>
              <w:t>(i.e. Legislation, data, other member updates)</w:t>
            </w:r>
          </w:p>
        </w:tc>
        <w:tc>
          <w:tcPr>
            <w:tcW w:w="11610" w:type="dxa"/>
            <w:tcBorders>
              <w:top w:val="single" w:sz="4" w:space="0" w:color="auto"/>
              <w:bottom w:val="single" w:sz="4" w:space="0" w:color="auto"/>
            </w:tcBorders>
          </w:tcPr>
          <w:p w14:paraId="1C0F71C4" w14:textId="095BAC5D" w:rsidR="00C558A0" w:rsidRDefault="00CB6C1F" w:rsidP="008550EA">
            <w:pPr>
              <w:spacing w:before="120"/>
              <w:rPr>
                <w:rFonts w:ascii="Aptos" w:hAnsi="Aptos" w:cstheme="minorHAnsi"/>
              </w:rPr>
            </w:pPr>
            <w:r w:rsidRPr="00AA4399">
              <w:rPr>
                <w:rFonts w:ascii="Aptos" w:hAnsi="Aptos" w:cstheme="minorHAnsi"/>
                <w:b/>
                <w:bCs/>
              </w:rPr>
              <w:t>ARPA Funds</w:t>
            </w:r>
            <w:r w:rsidRPr="00AA4399">
              <w:rPr>
                <w:rFonts w:ascii="Aptos" w:hAnsi="Aptos" w:cstheme="minorHAnsi"/>
              </w:rPr>
              <w:t xml:space="preserve">: </w:t>
            </w:r>
            <w:r w:rsidR="004F508A">
              <w:rPr>
                <w:rFonts w:ascii="Aptos" w:hAnsi="Aptos" w:cstheme="minorHAnsi"/>
              </w:rPr>
              <w:t>Karin</w:t>
            </w:r>
            <w:r w:rsidR="001E5C2D">
              <w:rPr>
                <w:rFonts w:ascii="Aptos" w:hAnsi="Aptos" w:cstheme="minorHAnsi"/>
              </w:rPr>
              <w:t xml:space="preserve"> shares that in Phase 1</w:t>
            </w:r>
            <w:r w:rsidR="00F8270F">
              <w:rPr>
                <w:rFonts w:ascii="Aptos" w:hAnsi="Aptos" w:cstheme="minorHAnsi"/>
              </w:rPr>
              <w:t>,</w:t>
            </w:r>
            <w:r w:rsidR="001E5C2D">
              <w:rPr>
                <w:rFonts w:ascii="Aptos" w:hAnsi="Aptos" w:cstheme="minorHAnsi"/>
              </w:rPr>
              <w:t xml:space="preserve"> they received 1776 applications for emergency supplies and food kits </w:t>
            </w:r>
            <w:r w:rsidR="00C43AF9">
              <w:rPr>
                <w:rFonts w:ascii="Aptos" w:hAnsi="Aptos" w:cstheme="minorHAnsi"/>
              </w:rPr>
              <w:t xml:space="preserve">that have been shipped. The feedback has been good about the quality of the kits. Karin shares that the kits that were undeliverable were supposed to be sent to Marion County HHS but </w:t>
            </w:r>
            <w:r w:rsidR="00E56BAF">
              <w:rPr>
                <w:rFonts w:ascii="Aptos" w:hAnsi="Aptos" w:cstheme="minorHAnsi"/>
              </w:rPr>
              <w:t xml:space="preserve">then </w:t>
            </w:r>
            <w:r w:rsidR="00C43AF9">
              <w:rPr>
                <w:rFonts w:ascii="Aptos" w:hAnsi="Aptos" w:cstheme="minorHAnsi"/>
              </w:rPr>
              <w:t>found out that they were shipped back to the manufacturer. The next step will be figuring out how to get those kits to the individuals.</w:t>
            </w:r>
            <w:r w:rsidR="001E5C2D">
              <w:rPr>
                <w:rFonts w:ascii="Aptos" w:hAnsi="Aptos" w:cstheme="minorHAnsi"/>
              </w:rPr>
              <w:t xml:space="preserve"> </w:t>
            </w:r>
            <w:r w:rsidR="00C43AF9">
              <w:rPr>
                <w:rFonts w:ascii="Aptos" w:hAnsi="Aptos" w:cstheme="minorHAnsi"/>
              </w:rPr>
              <w:t xml:space="preserve">Karin shares that </w:t>
            </w:r>
            <w:r w:rsidR="006319D3">
              <w:rPr>
                <w:rFonts w:ascii="Aptos" w:hAnsi="Aptos" w:cstheme="minorHAnsi"/>
              </w:rPr>
              <w:t>P</w:t>
            </w:r>
            <w:r w:rsidR="001E5C2D">
              <w:rPr>
                <w:rFonts w:ascii="Aptos" w:hAnsi="Aptos" w:cstheme="minorHAnsi"/>
              </w:rPr>
              <w:t xml:space="preserve">hase 2 will be offering power </w:t>
            </w:r>
            <w:r w:rsidR="000575F8">
              <w:rPr>
                <w:rFonts w:ascii="Aptos" w:hAnsi="Aptos" w:cstheme="minorHAnsi"/>
              </w:rPr>
              <w:t>stations</w:t>
            </w:r>
            <w:r w:rsidR="001E5C2D">
              <w:rPr>
                <w:rFonts w:ascii="Aptos" w:hAnsi="Aptos" w:cstheme="minorHAnsi"/>
              </w:rPr>
              <w:t xml:space="preserve"> and generators</w:t>
            </w:r>
            <w:r w:rsidR="00E56BAF">
              <w:rPr>
                <w:rFonts w:ascii="Aptos" w:hAnsi="Aptos" w:cstheme="minorHAnsi"/>
              </w:rPr>
              <w:t>,</w:t>
            </w:r>
            <w:r w:rsidR="001E5C2D">
              <w:rPr>
                <w:rFonts w:ascii="Aptos" w:hAnsi="Aptos" w:cstheme="minorHAnsi"/>
              </w:rPr>
              <w:t xml:space="preserve"> </w:t>
            </w:r>
            <w:r w:rsidR="00C43AF9">
              <w:rPr>
                <w:rFonts w:ascii="Aptos" w:hAnsi="Aptos" w:cstheme="minorHAnsi"/>
              </w:rPr>
              <w:t>and that the products and vendor have been selected</w:t>
            </w:r>
            <w:r w:rsidR="001E5C2D">
              <w:rPr>
                <w:rFonts w:ascii="Aptos" w:hAnsi="Aptos" w:cstheme="minorHAnsi"/>
              </w:rPr>
              <w:t xml:space="preserve">. </w:t>
            </w:r>
            <w:r w:rsidR="00C43AF9">
              <w:rPr>
                <w:rFonts w:ascii="Aptos" w:hAnsi="Aptos" w:cstheme="minorHAnsi"/>
              </w:rPr>
              <w:t xml:space="preserve">They are now waiting for the contracting process to go through which should take about 6 weeks to update. Karin shares that once they get permission from the Board of Commissioners, they will start sending out applications by mail and email with a QR code </w:t>
            </w:r>
            <w:r w:rsidR="00E56BAF">
              <w:rPr>
                <w:rFonts w:ascii="Aptos" w:hAnsi="Aptos" w:cstheme="minorHAnsi"/>
              </w:rPr>
              <w:t>and the requests</w:t>
            </w:r>
            <w:r w:rsidR="00C43AF9">
              <w:rPr>
                <w:rFonts w:ascii="Aptos" w:hAnsi="Aptos" w:cstheme="minorHAnsi"/>
              </w:rPr>
              <w:t xml:space="preserve"> will be processed by computer. The funds need to be spent by March 1</w:t>
            </w:r>
            <w:r w:rsidR="00C43AF9" w:rsidRPr="00C43AF9">
              <w:rPr>
                <w:rFonts w:ascii="Aptos" w:hAnsi="Aptos" w:cstheme="minorHAnsi"/>
                <w:vertAlign w:val="superscript"/>
              </w:rPr>
              <w:t>st</w:t>
            </w:r>
            <w:r w:rsidR="00C43AF9">
              <w:rPr>
                <w:rFonts w:ascii="Aptos" w:hAnsi="Aptos" w:cstheme="minorHAnsi"/>
              </w:rPr>
              <w:t>, 2025.</w:t>
            </w:r>
            <w:r w:rsidR="00DA04F0">
              <w:rPr>
                <w:rFonts w:ascii="Aptos" w:hAnsi="Aptos" w:cstheme="minorHAnsi"/>
              </w:rPr>
              <w:t xml:space="preserve"> Rebecca asked if they will be provided to individuals with a specific nee</w:t>
            </w:r>
            <w:r w:rsidR="00E56BAF">
              <w:rPr>
                <w:rFonts w:ascii="Aptos" w:hAnsi="Aptos" w:cstheme="minorHAnsi"/>
              </w:rPr>
              <w:t>d</w:t>
            </w:r>
            <w:r w:rsidR="00DA04F0">
              <w:rPr>
                <w:rFonts w:ascii="Aptos" w:hAnsi="Aptos" w:cstheme="minorHAnsi"/>
              </w:rPr>
              <w:t xml:space="preserve"> o</w:t>
            </w:r>
            <w:r w:rsidR="00E56BAF">
              <w:rPr>
                <w:rFonts w:ascii="Aptos" w:hAnsi="Aptos" w:cstheme="minorHAnsi"/>
              </w:rPr>
              <w:t>r</w:t>
            </w:r>
            <w:r w:rsidR="00DA04F0">
              <w:rPr>
                <w:rFonts w:ascii="Aptos" w:hAnsi="Aptos" w:cstheme="minorHAnsi"/>
              </w:rPr>
              <w:t xml:space="preserve"> can anybody receiving services app</w:t>
            </w:r>
            <w:r w:rsidR="00E56BAF">
              <w:rPr>
                <w:rFonts w:ascii="Aptos" w:hAnsi="Aptos" w:cstheme="minorHAnsi"/>
              </w:rPr>
              <w:t>ly</w:t>
            </w:r>
            <w:r w:rsidR="00DA04F0">
              <w:rPr>
                <w:rFonts w:ascii="Aptos" w:hAnsi="Aptos" w:cstheme="minorHAnsi"/>
              </w:rPr>
              <w:t xml:space="preserve"> for it. Karin shares that anyone receiving services can apply and they are prioritizing based on need. The application will ask about the disability related need for electricity as well as</w:t>
            </w:r>
            <w:r w:rsidR="00E56BAF">
              <w:rPr>
                <w:rFonts w:ascii="Aptos" w:hAnsi="Aptos" w:cstheme="minorHAnsi"/>
              </w:rPr>
              <w:t xml:space="preserve"> the</w:t>
            </w:r>
            <w:r w:rsidR="00DA04F0">
              <w:rPr>
                <w:rFonts w:ascii="Aptos" w:hAnsi="Aptos" w:cstheme="minorHAnsi"/>
              </w:rPr>
              <w:t xml:space="preserve"> pre-</w:t>
            </w:r>
            <w:r w:rsidR="00E56BAF">
              <w:rPr>
                <w:rFonts w:ascii="Aptos" w:hAnsi="Aptos" w:cstheme="minorHAnsi"/>
              </w:rPr>
              <w:t>identified</w:t>
            </w:r>
            <w:r w:rsidR="00DA04F0">
              <w:rPr>
                <w:rFonts w:ascii="Aptos" w:hAnsi="Aptos" w:cstheme="minorHAnsi"/>
              </w:rPr>
              <w:t xml:space="preserve"> individuals who without power would be at significant risk. Karen shares that they should be able to do about as many </w:t>
            </w:r>
            <w:r w:rsidR="00E56BAF">
              <w:rPr>
                <w:rFonts w:ascii="Aptos" w:hAnsi="Aptos" w:cstheme="minorHAnsi"/>
              </w:rPr>
              <w:t xml:space="preserve">power supplies </w:t>
            </w:r>
            <w:r w:rsidR="00DA04F0">
              <w:rPr>
                <w:rFonts w:ascii="Aptos" w:hAnsi="Aptos" w:cstheme="minorHAnsi"/>
              </w:rPr>
              <w:t>as the emergency kits b</w:t>
            </w:r>
            <w:r w:rsidR="006319D3">
              <w:rPr>
                <w:rFonts w:ascii="Aptos" w:hAnsi="Aptos" w:cstheme="minorHAnsi"/>
              </w:rPr>
              <w:t>efore running out of funds. They are planning on opening the grant mid-December, close it probably mid-January and order the beginning of February.</w:t>
            </w:r>
          </w:p>
          <w:p w14:paraId="02E8B0B5" w14:textId="29F1CEF2" w:rsidR="00726C58" w:rsidRDefault="00726C58" w:rsidP="008550EA">
            <w:pPr>
              <w:spacing w:before="120"/>
              <w:rPr>
                <w:rFonts w:ascii="Aptos" w:hAnsi="Aptos" w:cstheme="minorHAnsi"/>
              </w:rPr>
            </w:pPr>
            <w:r w:rsidRPr="00726C58">
              <w:rPr>
                <w:rFonts w:ascii="Aptos" w:hAnsi="Aptos" w:cstheme="minorHAnsi"/>
                <w:b/>
                <w:bCs/>
              </w:rPr>
              <w:t>Legislation:</w:t>
            </w:r>
            <w:r>
              <w:rPr>
                <w:rFonts w:ascii="Aptos" w:hAnsi="Aptos" w:cstheme="minorHAnsi"/>
              </w:rPr>
              <w:t xml:space="preserve"> </w:t>
            </w:r>
            <w:r w:rsidR="006319D3">
              <w:rPr>
                <w:rFonts w:ascii="Aptos" w:hAnsi="Aptos" w:cstheme="minorHAnsi"/>
              </w:rPr>
              <w:t xml:space="preserve">Karin shares that Governors recommended budget is coming up and the potential </w:t>
            </w:r>
            <w:r w:rsidR="00671459">
              <w:rPr>
                <w:rFonts w:ascii="Aptos" w:hAnsi="Aptos" w:cstheme="minorHAnsi"/>
              </w:rPr>
              <w:t>for</w:t>
            </w:r>
            <w:r w:rsidR="006319D3">
              <w:rPr>
                <w:rFonts w:ascii="Aptos" w:hAnsi="Aptos" w:cstheme="minorHAnsi"/>
              </w:rPr>
              <w:t xml:space="preserve"> being funded or not funded. The</w:t>
            </w:r>
            <w:r w:rsidR="00671459">
              <w:rPr>
                <w:rFonts w:ascii="Aptos" w:hAnsi="Aptos" w:cstheme="minorHAnsi"/>
              </w:rPr>
              <w:t xml:space="preserve"> next</w:t>
            </w:r>
            <w:r w:rsidR="006319D3">
              <w:rPr>
                <w:rFonts w:ascii="Aptos" w:hAnsi="Aptos" w:cstheme="minorHAnsi"/>
              </w:rPr>
              <w:t xml:space="preserve"> legislative session starts in </w:t>
            </w:r>
            <w:r w:rsidR="007548C4">
              <w:rPr>
                <w:rFonts w:ascii="Aptos" w:hAnsi="Aptos" w:cstheme="minorHAnsi"/>
              </w:rPr>
              <w:t>January,</w:t>
            </w:r>
            <w:r w:rsidR="006319D3">
              <w:rPr>
                <w:rFonts w:ascii="Aptos" w:hAnsi="Aptos" w:cstheme="minorHAnsi"/>
              </w:rPr>
              <w:t xml:space="preserve"> and they are starting to advocate funding for their programs at a higher level. Karin shares that the legislative tour at Marion County </w:t>
            </w:r>
            <w:r w:rsidR="007548C4">
              <w:rPr>
                <w:rFonts w:ascii="Aptos" w:hAnsi="Aptos" w:cstheme="minorHAnsi"/>
              </w:rPr>
              <w:t xml:space="preserve">was postponed last month due to the elections. It was rescheduled to Friday but saw an impact from the elections with folks being </w:t>
            </w:r>
            <w:r w:rsidR="00671459">
              <w:rPr>
                <w:rFonts w:ascii="Aptos" w:hAnsi="Aptos" w:cstheme="minorHAnsi"/>
              </w:rPr>
              <w:t>un</w:t>
            </w:r>
            <w:r w:rsidR="007548C4">
              <w:rPr>
                <w:rFonts w:ascii="Aptos" w:hAnsi="Aptos" w:cstheme="minorHAnsi"/>
              </w:rPr>
              <w:t>able to commit to hear about their program. They will try again to reschedule.</w:t>
            </w:r>
            <w:r w:rsidR="00457533">
              <w:rPr>
                <w:rFonts w:ascii="Aptos" w:hAnsi="Aptos" w:cstheme="minorHAnsi"/>
              </w:rPr>
              <w:t xml:space="preserve"> </w:t>
            </w:r>
            <w:r w:rsidR="000C5C42">
              <w:rPr>
                <w:rFonts w:ascii="Aptos" w:hAnsi="Aptos" w:cstheme="minorHAnsi"/>
              </w:rPr>
              <w:t>Rebecca shares that they have the 2025 DD Advocacy days planned out and scheduled. There will be a virtual session on January 23</w:t>
            </w:r>
            <w:r w:rsidR="000C5C42" w:rsidRPr="000C5C42">
              <w:rPr>
                <w:rFonts w:ascii="Aptos" w:hAnsi="Aptos" w:cstheme="minorHAnsi"/>
                <w:vertAlign w:val="superscript"/>
              </w:rPr>
              <w:t>rd</w:t>
            </w:r>
            <w:r w:rsidR="000C5C42">
              <w:rPr>
                <w:rFonts w:ascii="Aptos" w:hAnsi="Aptos" w:cstheme="minorHAnsi"/>
              </w:rPr>
              <w:t xml:space="preserve"> and the rest will be in person at the Oregon State Library.</w:t>
            </w:r>
          </w:p>
          <w:p w14:paraId="4165CCB2" w14:textId="25D3E748" w:rsidR="00EA7B46" w:rsidRDefault="00EA7B46" w:rsidP="00EA7B46">
            <w:pPr>
              <w:spacing w:before="120"/>
              <w:rPr>
                <w:rFonts w:ascii="Aptos" w:hAnsi="Aptos" w:cstheme="minorHAnsi"/>
              </w:rPr>
            </w:pPr>
            <w:r w:rsidRPr="00EA7B46">
              <w:rPr>
                <w:rFonts w:ascii="Aptos" w:hAnsi="Aptos" w:cstheme="minorHAnsi"/>
                <w:b/>
                <w:bCs/>
              </w:rPr>
              <w:t>IDD Awareness Month:</w:t>
            </w:r>
            <w:r>
              <w:rPr>
                <w:rFonts w:ascii="Aptos" w:hAnsi="Aptos" w:cstheme="minorHAnsi"/>
                <w:b/>
                <w:bCs/>
              </w:rPr>
              <w:t xml:space="preserve"> </w:t>
            </w:r>
            <w:r w:rsidR="00A8658C">
              <w:rPr>
                <w:rFonts w:ascii="Aptos" w:hAnsi="Aptos" w:cstheme="minorHAnsi"/>
              </w:rPr>
              <w:t xml:space="preserve">Karin shares that they are planning the Supports &amp; Services Fair again in March. They </w:t>
            </w:r>
            <w:r w:rsidR="00A01D91">
              <w:rPr>
                <w:rFonts w:ascii="Aptos" w:hAnsi="Aptos" w:cstheme="minorHAnsi"/>
              </w:rPr>
              <w:t>will</w:t>
            </w:r>
            <w:r w:rsidR="00A8658C">
              <w:rPr>
                <w:rFonts w:ascii="Aptos" w:hAnsi="Aptos" w:cstheme="minorHAnsi"/>
              </w:rPr>
              <w:t xml:space="preserve"> hang banners downtown that identify March as IDD Awareness month as well as a proclamation presented a board session. Beth shares that </w:t>
            </w:r>
            <w:r w:rsidR="000C5C42">
              <w:rPr>
                <w:rFonts w:ascii="Aptos" w:hAnsi="Aptos" w:cstheme="minorHAnsi"/>
              </w:rPr>
              <w:t>Shangri La will be doing the Yellow Napkin</w:t>
            </w:r>
            <w:r w:rsidR="00A01D91">
              <w:rPr>
                <w:rFonts w:ascii="Aptos" w:hAnsi="Aptos" w:cstheme="minorHAnsi"/>
              </w:rPr>
              <w:t>s</w:t>
            </w:r>
            <w:r w:rsidR="000C5C42">
              <w:rPr>
                <w:rFonts w:ascii="Aptos" w:hAnsi="Aptos" w:cstheme="minorHAnsi"/>
              </w:rPr>
              <w:t xml:space="preserve"> again and Kathy added the suggestion </w:t>
            </w:r>
            <w:r w:rsidR="00A01D91">
              <w:rPr>
                <w:rFonts w:ascii="Aptos" w:hAnsi="Aptos" w:cstheme="minorHAnsi"/>
              </w:rPr>
              <w:t>of</w:t>
            </w:r>
            <w:r w:rsidR="000C5C42">
              <w:rPr>
                <w:rFonts w:ascii="Aptos" w:hAnsi="Aptos" w:cstheme="minorHAnsi"/>
              </w:rPr>
              <w:t xml:space="preserve"> doing yard signs like the ones done for Suicide Prevention.</w:t>
            </w:r>
          </w:p>
          <w:p w14:paraId="473FCD79" w14:textId="6D2F4602" w:rsidR="00C86C89" w:rsidRPr="00C86C89" w:rsidRDefault="00C86C89" w:rsidP="00EA7B46">
            <w:pPr>
              <w:spacing w:before="120"/>
              <w:rPr>
                <w:rFonts w:ascii="Aptos" w:hAnsi="Aptos" w:cstheme="minorHAnsi"/>
              </w:rPr>
            </w:pPr>
            <w:r w:rsidRPr="00C86C89">
              <w:rPr>
                <w:rFonts w:ascii="Aptos" w:hAnsi="Aptos" w:cstheme="minorHAnsi"/>
                <w:b/>
                <w:bCs/>
              </w:rPr>
              <w:t>Supports &amp; Services Fair:</w:t>
            </w:r>
            <w:r>
              <w:rPr>
                <w:rFonts w:ascii="Aptos" w:hAnsi="Aptos" w:cstheme="minorHAnsi"/>
                <w:b/>
                <w:bCs/>
              </w:rPr>
              <w:t xml:space="preserve"> </w:t>
            </w:r>
            <w:r w:rsidR="000C5C42">
              <w:rPr>
                <w:rFonts w:ascii="Aptos" w:hAnsi="Aptos" w:cstheme="minorHAnsi"/>
              </w:rPr>
              <w:t>Karin shares that they have a hold on the Columbia Hall again for March 18</w:t>
            </w:r>
            <w:r w:rsidR="000C5C42" w:rsidRPr="000C5C42">
              <w:rPr>
                <w:rFonts w:ascii="Aptos" w:hAnsi="Aptos" w:cstheme="minorHAnsi"/>
                <w:vertAlign w:val="superscript"/>
              </w:rPr>
              <w:t>th</w:t>
            </w:r>
            <w:r w:rsidR="000C5C42">
              <w:rPr>
                <w:rFonts w:ascii="Aptos" w:hAnsi="Aptos" w:cstheme="minorHAnsi"/>
              </w:rPr>
              <w:t>, 2025</w:t>
            </w:r>
            <w:r w:rsidR="007F4122">
              <w:rPr>
                <w:rFonts w:ascii="Aptos" w:hAnsi="Aptos" w:cstheme="minorHAnsi"/>
              </w:rPr>
              <w:t>,</w:t>
            </w:r>
            <w:r w:rsidR="000C5C42">
              <w:rPr>
                <w:rFonts w:ascii="Aptos" w:hAnsi="Aptos" w:cstheme="minorHAnsi"/>
              </w:rPr>
              <w:t xml:space="preserve"> with the addition of another portion of the hall which includes the full front entrance.</w:t>
            </w:r>
            <w:r w:rsidR="00193B9B">
              <w:rPr>
                <w:rFonts w:ascii="Aptos" w:hAnsi="Aptos" w:cstheme="minorHAnsi"/>
              </w:rPr>
              <w:t xml:space="preserve"> Karin</w:t>
            </w:r>
            <w:r w:rsidR="00583750">
              <w:rPr>
                <w:rFonts w:ascii="Aptos" w:hAnsi="Aptos" w:cstheme="minorHAnsi"/>
              </w:rPr>
              <w:t xml:space="preserve"> </w:t>
            </w:r>
            <w:r w:rsidR="00193B9B">
              <w:rPr>
                <w:rFonts w:ascii="Aptos" w:hAnsi="Aptos" w:cstheme="minorHAnsi"/>
              </w:rPr>
              <w:t xml:space="preserve">shares that they will be setting up a planning meeting that includes ISN and RCO and asks if there was anyone from the IDDAC group that wanted to be included in the planning meeting. Daniel, Melissa, Rebecca and Moriah </w:t>
            </w:r>
            <w:r w:rsidR="00583750">
              <w:rPr>
                <w:rFonts w:ascii="Aptos" w:hAnsi="Aptos" w:cstheme="minorHAnsi"/>
              </w:rPr>
              <w:t>ask</w:t>
            </w:r>
            <w:r w:rsidR="00193B9B">
              <w:rPr>
                <w:rFonts w:ascii="Aptos" w:hAnsi="Aptos" w:cstheme="minorHAnsi"/>
              </w:rPr>
              <w:t xml:space="preserve"> to be included.</w:t>
            </w:r>
            <w:r w:rsidR="00583750">
              <w:rPr>
                <w:rFonts w:ascii="Aptos" w:hAnsi="Aptos" w:cstheme="minorHAnsi"/>
              </w:rPr>
              <w:t xml:space="preserve"> Rebecca shares that the dot system worked well and Kathy shares that the addition for the room will help. Karin shares that the hours were adjusted from ending at 7pm to 6pm since many of the vendors had left before 6:30pm due to the last hour being slow.</w:t>
            </w:r>
          </w:p>
        </w:tc>
      </w:tr>
      <w:tr w:rsidR="00233066" w:rsidRPr="00AA4399" w14:paraId="1400E544" w14:textId="77777777" w:rsidTr="00592F4E">
        <w:trPr>
          <w:trHeight w:val="782"/>
        </w:trPr>
        <w:tc>
          <w:tcPr>
            <w:tcW w:w="3330" w:type="dxa"/>
            <w:tcBorders>
              <w:top w:val="single" w:sz="4" w:space="0" w:color="auto"/>
              <w:bottom w:val="single" w:sz="4" w:space="0" w:color="auto"/>
            </w:tcBorders>
          </w:tcPr>
          <w:p w14:paraId="5FE1F404" w14:textId="3690AF3C" w:rsidR="00233066" w:rsidRPr="00AA4399" w:rsidRDefault="007C2696" w:rsidP="00233066">
            <w:pPr>
              <w:pStyle w:val="NormalWeb"/>
              <w:spacing w:before="0" w:beforeAutospacing="0" w:after="0" w:afterAutospacing="0"/>
              <w:rPr>
                <w:rFonts w:ascii="Aptos" w:hAnsi="Aptos" w:cstheme="minorHAnsi"/>
              </w:rPr>
            </w:pPr>
            <w:r w:rsidRPr="00AA4399">
              <w:rPr>
                <w:rFonts w:ascii="Aptos" w:hAnsi="Aptos"/>
                <w:b/>
                <w:sz w:val="28"/>
                <w:szCs w:val="28"/>
              </w:rPr>
              <w:t>Good of Order</w:t>
            </w:r>
          </w:p>
        </w:tc>
        <w:tc>
          <w:tcPr>
            <w:tcW w:w="11610" w:type="dxa"/>
            <w:tcBorders>
              <w:top w:val="single" w:sz="4" w:space="0" w:color="auto"/>
              <w:bottom w:val="single" w:sz="4" w:space="0" w:color="auto"/>
            </w:tcBorders>
          </w:tcPr>
          <w:p w14:paraId="7A5B19FD" w14:textId="6CA4ECDF" w:rsidR="00C558A0" w:rsidRPr="00AA4399" w:rsidRDefault="00427C45" w:rsidP="00A62711">
            <w:pPr>
              <w:spacing w:before="120"/>
              <w:rPr>
                <w:rFonts w:ascii="Aptos" w:hAnsi="Aptos" w:cstheme="minorHAnsi"/>
              </w:rPr>
            </w:pPr>
            <w:r w:rsidRPr="00AA4399">
              <w:rPr>
                <w:rFonts w:ascii="Aptos" w:hAnsi="Aptos" w:cstheme="minorHAnsi"/>
              </w:rPr>
              <w:t xml:space="preserve">The group discusses agenda items for </w:t>
            </w:r>
            <w:r w:rsidR="00A710D4" w:rsidRPr="00AA4399">
              <w:rPr>
                <w:rFonts w:ascii="Aptos" w:hAnsi="Aptos" w:cstheme="minorHAnsi"/>
              </w:rPr>
              <w:t>the next</w:t>
            </w:r>
            <w:r w:rsidRPr="00AA4399">
              <w:rPr>
                <w:rFonts w:ascii="Aptos" w:hAnsi="Aptos" w:cstheme="minorHAnsi"/>
              </w:rPr>
              <w:t xml:space="preserve"> meeting. </w:t>
            </w:r>
            <w:r w:rsidR="00EA7B46">
              <w:rPr>
                <w:rFonts w:ascii="Aptos" w:hAnsi="Aptos" w:cstheme="minorHAnsi"/>
              </w:rPr>
              <w:t>Kathy</w:t>
            </w:r>
            <w:r w:rsidRPr="00AA4399">
              <w:rPr>
                <w:rFonts w:ascii="Aptos" w:hAnsi="Aptos" w:cstheme="minorHAnsi"/>
              </w:rPr>
              <w:t xml:space="preserve"> requests a motion to adjourn, </w:t>
            </w:r>
            <w:r w:rsidR="00EA7B46">
              <w:rPr>
                <w:rFonts w:ascii="Aptos" w:hAnsi="Aptos" w:cstheme="minorHAnsi"/>
              </w:rPr>
              <w:t>Rebecca</w:t>
            </w:r>
            <w:r w:rsidRPr="00AA4399">
              <w:rPr>
                <w:rFonts w:ascii="Aptos" w:hAnsi="Aptos" w:cstheme="minorHAnsi"/>
              </w:rPr>
              <w:t xml:space="preserve"> moves and </w:t>
            </w:r>
            <w:r w:rsidR="00EA7B46">
              <w:rPr>
                <w:rFonts w:ascii="Aptos" w:hAnsi="Aptos" w:cstheme="minorHAnsi"/>
              </w:rPr>
              <w:t>Beth</w:t>
            </w:r>
            <w:r w:rsidRPr="00AA4399">
              <w:rPr>
                <w:rFonts w:ascii="Aptos" w:hAnsi="Aptos" w:cstheme="minorHAnsi"/>
              </w:rPr>
              <w:t xml:space="preserve"> seconds. The meeting adjourned at </w:t>
            </w:r>
            <w:r w:rsidR="00D4557C">
              <w:rPr>
                <w:rFonts w:ascii="Aptos" w:hAnsi="Aptos" w:cstheme="minorHAnsi"/>
              </w:rPr>
              <w:t>11</w:t>
            </w:r>
            <w:r w:rsidR="000D2672">
              <w:rPr>
                <w:rFonts w:ascii="Aptos" w:hAnsi="Aptos" w:cstheme="minorHAnsi"/>
              </w:rPr>
              <w:t>:</w:t>
            </w:r>
            <w:r w:rsidR="00E74F64">
              <w:rPr>
                <w:rFonts w:ascii="Aptos" w:hAnsi="Aptos" w:cstheme="minorHAnsi"/>
              </w:rPr>
              <w:t>42</w:t>
            </w:r>
            <w:r w:rsidR="000D2672">
              <w:rPr>
                <w:rFonts w:ascii="Aptos" w:hAnsi="Aptos" w:cstheme="minorHAnsi"/>
              </w:rPr>
              <w:t>am</w:t>
            </w:r>
            <w:r w:rsidR="00592F4E">
              <w:rPr>
                <w:rFonts w:ascii="Aptos" w:hAnsi="Aptos" w:cstheme="minorHAnsi"/>
              </w:rPr>
              <w:t>.</w:t>
            </w:r>
          </w:p>
        </w:tc>
      </w:tr>
      <w:tr w:rsidR="000233A6" w:rsidRPr="00AA4399" w14:paraId="4D8A9B75" w14:textId="77777777" w:rsidTr="00DB00DC">
        <w:trPr>
          <w:trHeight w:val="512"/>
        </w:trPr>
        <w:tc>
          <w:tcPr>
            <w:tcW w:w="3330" w:type="dxa"/>
            <w:tcBorders>
              <w:top w:val="single" w:sz="4" w:space="0" w:color="auto"/>
              <w:bottom w:val="single" w:sz="4" w:space="0" w:color="auto"/>
            </w:tcBorders>
            <w:shd w:val="pct12" w:color="auto" w:fill="auto"/>
          </w:tcPr>
          <w:p w14:paraId="1190AD93" w14:textId="66D82ABF" w:rsidR="000233A6" w:rsidRPr="00AA4399" w:rsidRDefault="000233A6" w:rsidP="000233A6">
            <w:pPr>
              <w:jc w:val="center"/>
              <w:rPr>
                <w:rFonts w:ascii="Aptos" w:hAnsi="Aptos" w:cstheme="minorHAnsi"/>
                <w:b/>
                <w:bCs/>
              </w:rPr>
            </w:pPr>
            <w:r w:rsidRPr="00AA4399">
              <w:rPr>
                <w:rFonts w:ascii="Aptos" w:hAnsi="Aptos" w:cstheme="minorHAnsi"/>
                <w:b/>
                <w:bCs/>
              </w:rPr>
              <w:t>RESPONSIBLE PARTY</w:t>
            </w:r>
          </w:p>
        </w:tc>
        <w:tc>
          <w:tcPr>
            <w:tcW w:w="11610" w:type="dxa"/>
            <w:tcBorders>
              <w:top w:val="single" w:sz="4" w:space="0" w:color="auto"/>
              <w:bottom w:val="single" w:sz="4" w:space="0" w:color="auto"/>
            </w:tcBorders>
            <w:shd w:val="pct12" w:color="auto" w:fill="auto"/>
          </w:tcPr>
          <w:p w14:paraId="765FA003" w14:textId="1E1C36FE" w:rsidR="000233A6" w:rsidRPr="00AA4399" w:rsidRDefault="000233A6" w:rsidP="000233A6">
            <w:pPr>
              <w:pStyle w:val="NormalWeb"/>
              <w:spacing w:before="0" w:beforeAutospacing="0" w:after="0" w:afterAutospacing="0"/>
              <w:contextualSpacing/>
              <w:jc w:val="center"/>
              <w:rPr>
                <w:rFonts w:ascii="Aptos" w:hAnsi="Aptos" w:cstheme="minorHAnsi"/>
              </w:rPr>
            </w:pPr>
            <w:r w:rsidRPr="00AA4399">
              <w:rPr>
                <w:rFonts w:ascii="Aptos" w:hAnsi="Aptos" w:cstheme="minorHAnsi"/>
                <w:b/>
                <w:bCs/>
                <w:sz w:val="28"/>
                <w:szCs w:val="28"/>
              </w:rPr>
              <w:t>ACTION ITEM</w:t>
            </w:r>
            <w:r w:rsidR="00592F4E">
              <w:rPr>
                <w:rFonts w:ascii="Aptos" w:hAnsi="Aptos" w:cstheme="minorHAnsi"/>
                <w:b/>
                <w:bCs/>
                <w:sz w:val="28"/>
                <w:szCs w:val="28"/>
              </w:rPr>
              <w:t>S</w:t>
            </w:r>
          </w:p>
        </w:tc>
      </w:tr>
      <w:tr w:rsidR="00BD2F0D" w:rsidRPr="00AA4399" w14:paraId="345770BC" w14:textId="77777777" w:rsidTr="0006426A">
        <w:trPr>
          <w:trHeight w:val="70"/>
        </w:trPr>
        <w:tc>
          <w:tcPr>
            <w:tcW w:w="3330" w:type="dxa"/>
            <w:tcBorders>
              <w:top w:val="single" w:sz="4" w:space="0" w:color="auto"/>
              <w:bottom w:val="single" w:sz="4" w:space="0" w:color="auto"/>
            </w:tcBorders>
          </w:tcPr>
          <w:p w14:paraId="3A287718" w14:textId="3D463534" w:rsidR="00BD2F0D" w:rsidRPr="00AA4399" w:rsidRDefault="00BD2F0D" w:rsidP="00BD2F0D">
            <w:pPr>
              <w:spacing w:before="120"/>
              <w:rPr>
                <w:rFonts w:ascii="Aptos" w:hAnsi="Aptos" w:cstheme="minorHAnsi"/>
              </w:rPr>
            </w:pPr>
          </w:p>
        </w:tc>
        <w:tc>
          <w:tcPr>
            <w:tcW w:w="11610" w:type="dxa"/>
            <w:tcBorders>
              <w:top w:val="single" w:sz="4" w:space="0" w:color="auto"/>
              <w:bottom w:val="single" w:sz="4" w:space="0" w:color="auto"/>
            </w:tcBorders>
          </w:tcPr>
          <w:p w14:paraId="488AE92C" w14:textId="57B9CDA9" w:rsidR="00726C58" w:rsidRDefault="00726C58" w:rsidP="00CC433C">
            <w:pPr>
              <w:rPr>
                <w:rFonts w:ascii="Aptos" w:hAnsi="Aptos" w:cstheme="minorHAnsi"/>
              </w:rPr>
            </w:pPr>
            <w:r>
              <w:rPr>
                <w:rFonts w:ascii="Aptos" w:hAnsi="Aptos" w:cstheme="minorHAnsi"/>
              </w:rPr>
              <w:t>ARPA Update</w:t>
            </w:r>
          </w:p>
          <w:p w14:paraId="50B4D490" w14:textId="3F8A5EA7" w:rsidR="00215964" w:rsidRDefault="00215964" w:rsidP="00CC433C">
            <w:pPr>
              <w:rPr>
                <w:rFonts w:ascii="Aptos" w:hAnsi="Aptos" w:cstheme="minorHAnsi"/>
              </w:rPr>
            </w:pPr>
            <w:r>
              <w:rPr>
                <w:rFonts w:ascii="Aptos" w:hAnsi="Aptos" w:cstheme="minorHAnsi"/>
              </w:rPr>
              <w:t>Legislator Tour</w:t>
            </w:r>
          </w:p>
          <w:p w14:paraId="5185F35E" w14:textId="2980E3ED" w:rsidR="00592F4E" w:rsidRDefault="00592F4E" w:rsidP="00CC433C">
            <w:pPr>
              <w:rPr>
                <w:rFonts w:ascii="Aptos" w:hAnsi="Aptos" w:cstheme="minorHAnsi"/>
              </w:rPr>
            </w:pPr>
            <w:r>
              <w:rPr>
                <w:rFonts w:ascii="Aptos" w:hAnsi="Aptos" w:cstheme="minorHAnsi"/>
              </w:rPr>
              <w:t>IDD Awareness Month</w:t>
            </w:r>
          </w:p>
          <w:p w14:paraId="3D6DB221" w14:textId="68C9EAE8" w:rsidR="00F8270F" w:rsidRPr="00AA4399" w:rsidRDefault="00F8270F" w:rsidP="00CC433C">
            <w:pPr>
              <w:rPr>
                <w:rFonts w:ascii="Aptos" w:hAnsi="Aptos" w:cstheme="minorHAnsi"/>
              </w:rPr>
            </w:pPr>
            <w:r>
              <w:rPr>
                <w:rFonts w:ascii="Aptos" w:hAnsi="Aptos" w:cstheme="minorHAnsi"/>
              </w:rPr>
              <w:t>Supports &amp; Service Fair</w:t>
            </w:r>
          </w:p>
        </w:tc>
      </w:tr>
    </w:tbl>
    <w:p w14:paraId="740D9FB7" w14:textId="77777777" w:rsidR="00FE539C" w:rsidRPr="00AA4399" w:rsidRDefault="00FE539C" w:rsidP="00FE539C">
      <w:pPr>
        <w:pStyle w:val="NormalWeb"/>
        <w:spacing w:before="0" w:beforeAutospacing="0" w:after="0" w:afterAutospacing="0"/>
        <w:contextualSpacing/>
        <w:jc w:val="center"/>
        <w:rPr>
          <w:rFonts w:ascii="Aptos" w:hAnsi="Aptos" w:cstheme="minorHAnsi"/>
          <w:b/>
          <w:i/>
        </w:rPr>
      </w:pPr>
    </w:p>
    <w:p w14:paraId="0B8935A3" w14:textId="77777777" w:rsidR="008B3286" w:rsidRPr="00AA4399" w:rsidRDefault="008B3286" w:rsidP="00FE539C">
      <w:pPr>
        <w:pStyle w:val="NormalWeb"/>
        <w:spacing w:before="0" w:beforeAutospacing="0" w:after="0" w:afterAutospacing="0"/>
        <w:contextualSpacing/>
        <w:jc w:val="center"/>
        <w:rPr>
          <w:rFonts w:ascii="Aptos" w:hAnsi="Aptos" w:cstheme="minorHAnsi"/>
          <w:b/>
          <w:i/>
        </w:rPr>
      </w:pPr>
    </w:p>
    <w:p w14:paraId="49B526C4" w14:textId="69503AB7" w:rsidR="00FE539C" w:rsidRPr="00AA4399" w:rsidRDefault="00FE539C" w:rsidP="00FE539C">
      <w:pPr>
        <w:pStyle w:val="NormalWeb"/>
        <w:spacing w:before="0" w:beforeAutospacing="0" w:after="0" w:afterAutospacing="0"/>
        <w:contextualSpacing/>
        <w:jc w:val="center"/>
        <w:rPr>
          <w:rFonts w:ascii="Aptos" w:hAnsi="Aptos" w:cstheme="minorHAnsi"/>
          <w:iCs/>
        </w:rPr>
      </w:pPr>
      <w:r w:rsidRPr="00AA4399">
        <w:rPr>
          <w:rFonts w:ascii="Aptos" w:hAnsi="Aptos" w:cstheme="minorHAnsi"/>
          <w:b/>
          <w:iCs/>
        </w:rPr>
        <w:t xml:space="preserve">Next Meeting:  </w:t>
      </w:r>
    </w:p>
    <w:p w14:paraId="4C2F6C33" w14:textId="457CD6E4" w:rsidR="00956E85" w:rsidRPr="00AA4399" w:rsidRDefault="00890183" w:rsidP="001E5F37">
      <w:pPr>
        <w:pStyle w:val="NormalWeb"/>
        <w:spacing w:before="0" w:beforeAutospacing="0" w:after="0" w:afterAutospacing="0"/>
        <w:contextualSpacing/>
        <w:jc w:val="center"/>
        <w:rPr>
          <w:rFonts w:ascii="Aptos" w:hAnsi="Aptos" w:cstheme="minorHAnsi"/>
        </w:rPr>
      </w:pPr>
      <w:r w:rsidRPr="00AA4399">
        <w:rPr>
          <w:rFonts w:ascii="Aptos" w:hAnsi="Aptos" w:cstheme="minorHAnsi"/>
        </w:rPr>
        <w:t xml:space="preserve">Wednesday, </w:t>
      </w:r>
      <w:r w:rsidR="00E74F64">
        <w:rPr>
          <w:rFonts w:ascii="Aptos" w:hAnsi="Aptos" w:cstheme="minorHAnsi"/>
        </w:rPr>
        <w:t>December11</w:t>
      </w:r>
      <w:r w:rsidR="00BF300E" w:rsidRPr="00AA4399">
        <w:rPr>
          <w:rFonts w:ascii="Aptos" w:hAnsi="Aptos" w:cstheme="minorHAnsi"/>
          <w:vertAlign w:val="superscript"/>
        </w:rPr>
        <w:t>th</w:t>
      </w:r>
      <w:r w:rsidR="00BF300E" w:rsidRPr="00AA4399">
        <w:rPr>
          <w:rFonts w:ascii="Aptos" w:hAnsi="Aptos" w:cstheme="minorHAnsi"/>
        </w:rPr>
        <w:t>, 2024</w:t>
      </w:r>
      <w:r w:rsidR="00BF300E" w:rsidRPr="00AA4399">
        <w:rPr>
          <w:rFonts w:ascii="Aptos" w:hAnsi="Aptos" w:cstheme="minorHAnsi"/>
          <w:noProof/>
        </w:rPr>
        <w:t xml:space="preserve">, </w:t>
      </w:r>
      <w:r w:rsidR="00BF300E" w:rsidRPr="00AA4399">
        <w:rPr>
          <w:rFonts w:ascii="Aptos" w:hAnsi="Aptos" w:cstheme="minorHAnsi"/>
        </w:rPr>
        <w:t>10:</w:t>
      </w:r>
      <w:r w:rsidR="000D2672">
        <w:rPr>
          <w:rFonts w:ascii="Aptos" w:hAnsi="Aptos" w:cstheme="minorHAnsi"/>
        </w:rPr>
        <w:t>30</w:t>
      </w:r>
      <w:r w:rsidR="00BF300E" w:rsidRPr="00AA4399">
        <w:rPr>
          <w:rFonts w:ascii="Aptos" w:hAnsi="Aptos" w:cstheme="minorHAnsi"/>
        </w:rPr>
        <w:t>-12:</w:t>
      </w:r>
      <w:r w:rsidR="000D2672">
        <w:rPr>
          <w:rFonts w:ascii="Aptos" w:hAnsi="Aptos" w:cstheme="minorHAnsi"/>
        </w:rPr>
        <w:t>30</w:t>
      </w:r>
      <w:r w:rsidR="00BF300E" w:rsidRPr="00AA4399">
        <w:rPr>
          <w:rFonts w:ascii="Aptos" w:hAnsi="Aptos" w:cstheme="minorHAnsi"/>
        </w:rPr>
        <w:t>pm</w:t>
      </w:r>
    </w:p>
    <w:p w14:paraId="2B977D67" w14:textId="77777777" w:rsidR="00BF300E" w:rsidRPr="00AA4399" w:rsidRDefault="00BF300E" w:rsidP="001E5F37">
      <w:pPr>
        <w:pStyle w:val="NormalWeb"/>
        <w:spacing w:before="0" w:beforeAutospacing="0" w:after="0" w:afterAutospacing="0"/>
        <w:contextualSpacing/>
        <w:jc w:val="center"/>
        <w:rPr>
          <w:rFonts w:ascii="Aptos" w:hAnsi="Aptos" w:cstheme="minorHAnsi"/>
        </w:rPr>
      </w:pPr>
    </w:p>
    <w:p w14:paraId="16AFF351" w14:textId="77777777" w:rsidR="00802F4B" w:rsidRPr="00AA4399" w:rsidRDefault="00802F4B" w:rsidP="001E5F37">
      <w:pPr>
        <w:pStyle w:val="NormalWeb"/>
        <w:spacing w:before="0" w:beforeAutospacing="0" w:after="0" w:afterAutospacing="0"/>
        <w:contextualSpacing/>
        <w:jc w:val="center"/>
        <w:rPr>
          <w:rFonts w:ascii="Aptos" w:hAnsi="Aptos" w:cstheme="minorHAnsi"/>
        </w:rPr>
      </w:pPr>
    </w:p>
    <w:p w14:paraId="45F2DCC7" w14:textId="61DBE6BB" w:rsidR="00AA2A3D" w:rsidRPr="00AA4399" w:rsidRDefault="00826BBC" w:rsidP="000D2672">
      <w:pPr>
        <w:pStyle w:val="NormalWeb"/>
        <w:spacing w:before="0" w:beforeAutospacing="0" w:after="0" w:afterAutospacing="0"/>
        <w:ind w:left="-990" w:firstLine="90"/>
        <w:contextualSpacing/>
        <w:rPr>
          <w:rFonts w:ascii="Aptos" w:hAnsi="Aptos" w:cstheme="minorHAnsi"/>
          <w:i/>
        </w:rPr>
      </w:pPr>
      <w:r w:rsidRPr="00AA4399">
        <w:rPr>
          <w:rFonts w:ascii="Aptos" w:hAnsi="Aptos" w:cstheme="minorHAnsi"/>
        </w:rPr>
        <w:t xml:space="preserve">Be sure to follow MCHHS on </w:t>
      </w:r>
      <w:hyperlink r:id="rId12">
        <w:r w:rsidRPr="00AA4399">
          <w:rPr>
            <w:rFonts w:ascii="Aptos" w:hAnsi="Aptos" w:cstheme="minorHAnsi"/>
            <w:color w:val="0000FF"/>
            <w:u w:val="single" w:color="0000FF"/>
          </w:rPr>
          <w:t>Facebook</w:t>
        </w:r>
        <w:r w:rsidRPr="00AA4399">
          <w:rPr>
            <w:rFonts w:ascii="Aptos" w:hAnsi="Aptos" w:cstheme="minorHAnsi"/>
            <w:color w:val="0000FF"/>
          </w:rPr>
          <w:t xml:space="preserve"> </w:t>
        </w:r>
      </w:hyperlink>
      <w:r w:rsidRPr="00AA4399">
        <w:rPr>
          <w:rFonts w:ascii="Aptos" w:hAnsi="Aptos" w:cstheme="minorHAnsi"/>
        </w:rPr>
        <w:t xml:space="preserve">(@MarionCountyHealth) </w:t>
      </w:r>
      <w:r w:rsidRPr="00AA4399">
        <w:rPr>
          <w:rFonts w:ascii="Aptos" w:hAnsi="Aptos" w:cstheme="minorHAnsi"/>
          <w:noProof/>
          <w:spacing w:val="25"/>
        </w:rPr>
        <w:drawing>
          <wp:inline distT="0" distB="0" distL="0" distR="0" wp14:anchorId="4E8BFF8B" wp14:editId="6BD75A19">
            <wp:extent cx="257174" cy="257174"/>
            <wp:effectExtent l="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3" cstate="print"/>
                    <a:stretch>
                      <a:fillRect/>
                    </a:stretch>
                  </pic:blipFill>
                  <pic:spPr>
                    <a:xfrm>
                      <a:off x="0" y="0"/>
                      <a:ext cx="257174" cy="257174"/>
                    </a:xfrm>
                    <a:prstGeom prst="rect">
                      <a:avLst/>
                    </a:prstGeom>
                  </pic:spPr>
                </pic:pic>
              </a:graphicData>
            </a:graphic>
          </wp:inline>
        </w:drawing>
      </w:r>
      <w:r w:rsidRPr="00AA4399">
        <w:rPr>
          <w:rFonts w:ascii="Aptos" w:hAnsi="Aptos" w:cstheme="minorHAnsi"/>
        </w:rPr>
        <w:t xml:space="preserve"> and </w:t>
      </w:r>
      <w:hyperlink r:id="rId14">
        <w:r w:rsidRPr="00AA4399">
          <w:rPr>
            <w:rFonts w:ascii="Aptos" w:hAnsi="Aptos" w:cstheme="minorHAnsi"/>
            <w:color w:val="0000FF"/>
            <w:u w:val="single" w:color="0000FF"/>
          </w:rPr>
          <w:t>Twitter</w:t>
        </w:r>
        <w:r w:rsidRPr="00AA4399">
          <w:rPr>
            <w:rFonts w:ascii="Aptos" w:hAnsi="Aptos" w:cstheme="minorHAnsi"/>
            <w:color w:val="0000FF"/>
          </w:rPr>
          <w:t xml:space="preserve"> </w:t>
        </w:r>
      </w:hyperlink>
      <w:r w:rsidRPr="00AA4399">
        <w:rPr>
          <w:rFonts w:ascii="Aptos" w:hAnsi="Aptos" w:cstheme="minorHAnsi"/>
        </w:rPr>
        <w:t xml:space="preserve">(@MarionCo_Health) </w:t>
      </w:r>
      <w:r w:rsidRPr="00AA4399">
        <w:rPr>
          <w:rFonts w:ascii="Aptos" w:hAnsi="Aptos" w:cstheme="minorHAnsi"/>
          <w:noProof/>
          <w:spacing w:val="25"/>
        </w:rPr>
        <w:drawing>
          <wp:inline distT="0" distB="0" distL="0" distR="0" wp14:anchorId="3FA872C9" wp14:editId="3C484CAE">
            <wp:extent cx="257174" cy="257174"/>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5" cstate="print"/>
                    <a:stretch>
                      <a:fillRect/>
                    </a:stretch>
                  </pic:blipFill>
                  <pic:spPr>
                    <a:xfrm>
                      <a:off x="0" y="0"/>
                      <a:ext cx="257174" cy="257174"/>
                    </a:xfrm>
                    <a:prstGeom prst="rect">
                      <a:avLst/>
                    </a:prstGeom>
                  </pic:spPr>
                </pic:pic>
              </a:graphicData>
            </a:graphic>
          </wp:inline>
        </w:drawing>
      </w:r>
      <w:r w:rsidRPr="00AA4399">
        <w:rPr>
          <w:rFonts w:ascii="Aptos" w:hAnsi="Aptos" w:cstheme="minorHAnsi"/>
        </w:rPr>
        <w:t xml:space="preserve"> to see what we're up</w:t>
      </w:r>
      <w:r w:rsidRPr="00AA4399">
        <w:rPr>
          <w:rFonts w:ascii="Aptos" w:hAnsi="Aptos" w:cstheme="minorHAnsi"/>
          <w:spacing w:val="30"/>
        </w:rPr>
        <w:t xml:space="preserve"> </w:t>
      </w:r>
      <w:r w:rsidRPr="00AA4399">
        <w:rPr>
          <w:rFonts w:ascii="Aptos" w:hAnsi="Aptos" w:cstheme="minorHAnsi"/>
        </w:rPr>
        <w:t>to!</w:t>
      </w:r>
    </w:p>
    <w:sectPr w:rsidR="00AA2A3D" w:rsidRPr="00AA4399" w:rsidSect="00744A27">
      <w:headerReference w:type="even" r:id="rId16"/>
      <w:headerReference w:type="default" r:id="rId17"/>
      <w:footerReference w:type="even" r:id="rId18"/>
      <w:footerReference w:type="default" r:id="rId19"/>
      <w:headerReference w:type="first" r:id="rId20"/>
      <w:footerReference w:type="first" r:id="rId21"/>
      <w:pgSz w:w="15840" w:h="12240" w:orient="landscape" w:code="1"/>
      <w:pgMar w:top="432" w:right="907" w:bottom="432" w:left="23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DD3480" w14:textId="77777777" w:rsidR="00244145" w:rsidRDefault="00244145">
      <w:r>
        <w:separator/>
      </w:r>
    </w:p>
  </w:endnote>
  <w:endnote w:type="continuationSeparator" w:id="0">
    <w:p w14:paraId="1BEA782F" w14:textId="77777777" w:rsidR="00244145" w:rsidRDefault="00244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2A5F2" w14:textId="77777777" w:rsidR="00101D38" w:rsidRDefault="00A27B70" w:rsidP="003F429D">
    <w:pPr>
      <w:pStyle w:val="Footer"/>
      <w:framePr w:wrap="around" w:vAnchor="text" w:hAnchor="margin" w:xAlign="right" w:y="1"/>
      <w:rPr>
        <w:rStyle w:val="PageNumber"/>
      </w:rPr>
    </w:pPr>
    <w:r>
      <w:rPr>
        <w:rStyle w:val="PageNumber"/>
      </w:rPr>
      <w:fldChar w:fldCharType="begin"/>
    </w:r>
    <w:r w:rsidR="00101D38">
      <w:rPr>
        <w:rStyle w:val="PageNumber"/>
      </w:rPr>
      <w:instrText xml:space="preserve">PAGE  </w:instrText>
    </w:r>
    <w:r>
      <w:rPr>
        <w:rStyle w:val="PageNumber"/>
      </w:rPr>
      <w:fldChar w:fldCharType="end"/>
    </w:r>
  </w:p>
  <w:p w14:paraId="55D51BA4" w14:textId="77777777" w:rsidR="00101D38" w:rsidRDefault="00101D38" w:rsidP="00C96D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2A479" w14:textId="77777777" w:rsidR="00101D38" w:rsidRDefault="00A27B70" w:rsidP="003F429D">
    <w:pPr>
      <w:pStyle w:val="Footer"/>
      <w:framePr w:wrap="around" w:vAnchor="text" w:hAnchor="margin" w:xAlign="right" w:y="1"/>
      <w:rPr>
        <w:rStyle w:val="PageNumber"/>
      </w:rPr>
    </w:pPr>
    <w:r>
      <w:rPr>
        <w:rStyle w:val="PageNumber"/>
      </w:rPr>
      <w:fldChar w:fldCharType="begin"/>
    </w:r>
    <w:r w:rsidR="00101D38">
      <w:rPr>
        <w:rStyle w:val="PageNumber"/>
      </w:rPr>
      <w:instrText xml:space="preserve">PAGE  </w:instrText>
    </w:r>
    <w:r>
      <w:rPr>
        <w:rStyle w:val="PageNumber"/>
      </w:rPr>
      <w:fldChar w:fldCharType="separate"/>
    </w:r>
    <w:r w:rsidR="00FB4E32">
      <w:rPr>
        <w:rStyle w:val="PageNumber"/>
        <w:noProof/>
      </w:rPr>
      <w:t>1</w:t>
    </w:r>
    <w:r>
      <w:rPr>
        <w:rStyle w:val="PageNumber"/>
      </w:rPr>
      <w:fldChar w:fldCharType="end"/>
    </w:r>
  </w:p>
  <w:p w14:paraId="517C9A49" w14:textId="77777777" w:rsidR="00101D38" w:rsidRPr="0065427B" w:rsidRDefault="00101D38" w:rsidP="00C96D67">
    <w:pPr>
      <w:pStyle w:val="Footer"/>
      <w:ind w:right="360"/>
      <w:rPr>
        <w:sz w:val="20"/>
      </w:rPr>
    </w:pPr>
    <w:r>
      <w:tab/>
    </w:r>
    <w:r>
      <w:tab/>
    </w:r>
    <w:r>
      <w:tab/>
    </w:r>
  </w:p>
  <w:p w14:paraId="3437C4AD" w14:textId="77777777" w:rsidR="00101D38" w:rsidRPr="0065427B" w:rsidRDefault="00101D38" w:rsidP="00C96D67">
    <w:pPr>
      <w:pStyle w:val="Footer"/>
      <w:ind w:right="360"/>
      <w:rPr>
        <w:sz w:val="20"/>
      </w:rPr>
    </w:pPr>
    <w:r w:rsidRPr="0065427B">
      <w:rPr>
        <w:sz w:val="20"/>
      </w:rPr>
      <w:tab/>
    </w:r>
    <w:r w:rsidRPr="0065427B">
      <w:rPr>
        <w:sz w:val="20"/>
      </w:rPr>
      <w:tab/>
      <w:t xml:space="preserve">        </w:t>
    </w:r>
    <w:r>
      <w:rPr>
        <w:sz w:val="20"/>
      </w:rPr>
      <w:t xml:space="preserve">                 </w:t>
    </w:r>
  </w:p>
  <w:p w14:paraId="5A80F8BD" w14:textId="77777777" w:rsidR="00101D38" w:rsidRDefault="00101D3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5D2ED" w14:textId="77777777" w:rsidR="0084432F" w:rsidRDefault="00844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AB0077" w14:textId="77777777" w:rsidR="00244145" w:rsidRDefault="00244145">
      <w:r>
        <w:separator/>
      </w:r>
    </w:p>
  </w:footnote>
  <w:footnote w:type="continuationSeparator" w:id="0">
    <w:p w14:paraId="2D6C82FB" w14:textId="77777777" w:rsidR="00244145" w:rsidRDefault="002441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23710" w14:textId="77777777" w:rsidR="0084432F" w:rsidRDefault="008443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4238A" w14:textId="2B55BF5E" w:rsidR="00101D38" w:rsidRDefault="00101D38">
    <w:pPr>
      <w:pStyle w:val="Header"/>
    </w:pPr>
    <w:r>
      <w:ptab w:relativeTo="margin" w:alignment="center" w:leader="none"/>
    </w:r>
    <w:r w:rsidR="00912E6F">
      <w:rPr>
        <w:rFonts w:asciiTheme="minorHAnsi" w:hAnsiTheme="minorHAnsi"/>
        <w:b/>
        <w:sz w:val="28"/>
        <w:szCs w:val="28"/>
      </w:rPr>
      <w:t>Minutes</w:t>
    </w:r>
    <w:r w:rsidR="00706A64">
      <w:rPr>
        <w:rFonts w:asciiTheme="minorHAnsi" w:hAnsiTheme="minorHAnsi"/>
        <w:b/>
        <w:sz w:val="28"/>
        <w:szCs w:val="28"/>
      </w:rPr>
      <w:t xml:space="preserve"> </w:t>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16DF6" w14:textId="77777777" w:rsidR="0084432F" w:rsidRDefault="008443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802345"/>
    <w:multiLevelType w:val="hybridMultilevel"/>
    <w:tmpl w:val="D610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224321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8C5"/>
    <w:rsid w:val="00002707"/>
    <w:rsid w:val="00006A2E"/>
    <w:rsid w:val="000118F3"/>
    <w:rsid w:val="00015D3B"/>
    <w:rsid w:val="0001650E"/>
    <w:rsid w:val="00022952"/>
    <w:rsid w:val="00022B84"/>
    <w:rsid w:val="000233A6"/>
    <w:rsid w:val="0002576D"/>
    <w:rsid w:val="00030908"/>
    <w:rsid w:val="00032FF6"/>
    <w:rsid w:val="00035CCD"/>
    <w:rsid w:val="000400C2"/>
    <w:rsid w:val="00047E9C"/>
    <w:rsid w:val="000501FC"/>
    <w:rsid w:val="0005089C"/>
    <w:rsid w:val="000547B1"/>
    <w:rsid w:val="000575F8"/>
    <w:rsid w:val="0006170D"/>
    <w:rsid w:val="00063573"/>
    <w:rsid w:val="000636EF"/>
    <w:rsid w:val="00063963"/>
    <w:rsid w:val="0006426A"/>
    <w:rsid w:val="00070199"/>
    <w:rsid w:val="00072352"/>
    <w:rsid w:val="00074B4E"/>
    <w:rsid w:val="00074E17"/>
    <w:rsid w:val="00076A31"/>
    <w:rsid w:val="00080FB3"/>
    <w:rsid w:val="000813E7"/>
    <w:rsid w:val="000836E9"/>
    <w:rsid w:val="00085985"/>
    <w:rsid w:val="000869DF"/>
    <w:rsid w:val="00090C0C"/>
    <w:rsid w:val="00091730"/>
    <w:rsid w:val="00092AC3"/>
    <w:rsid w:val="00093906"/>
    <w:rsid w:val="00093A91"/>
    <w:rsid w:val="00097C2F"/>
    <w:rsid w:val="000A23F4"/>
    <w:rsid w:val="000A44D6"/>
    <w:rsid w:val="000A4EBC"/>
    <w:rsid w:val="000A5361"/>
    <w:rsid w:val="000A7AF0"/>
    <w:rsid w:val="000B2759"/>
    <w:rsid w:val="000B6C0A"/>
    <w:rsid w:val="000C0449"/>
    <w:rsid w:val="000C1AFA"/>
    <w:rsid w:val="000C1C3F"/>
    <w:rsid w:val="000C40A6"/>
    <w:rsid w:val="000C598B"/>
    <w:rsid w:val="000C5C42"/>
    <w:rsid w:val="000C61EA"/>
    <w:rsid w:val="000D0481"/>
    <w:rsid w:val="000D1743"/>
    <w:rsid w:val="000D25F2"/>
    <w:rsid w:val="000D2672"/>
    <w:rsid w:val="000D321C"/>
    <w:rsid w:val="000D3C96"/>
    <w:rsid w:val="000D4B53"/>
    <w:rsid w:val="000E05B1"/>
    <w:rsid w:val="000E3879"/>
    <w:rsid w:val="000E7699"/>
    <w:rsid w:val="000F4A4E"/>
    <w:rsid w:val="000F4D91"/>
    <w:rsid w:val="000F5CE0"/>
    <w:rsid w:val="00101D38"/>
    <w:rsid w:val="00110E91"/>
    <w:rsid w:val="00111419"/>
    <w:rsid w:val="0011181E"/>
    <w:rsid w:val="001121B2"/>
    <w:rsid w:val="001133B8"/>
    <w:rsid w:val="001146A8"/>
    <w:rsid w:val="001160E1"/>
    <w:rsid w:val="00116AA2"/>
    <w:rsid w:val="00120BEE"/>
    <w:rsid w:val="0012408F"/>
    <w:rsid w:val="00124EDE"/>
    <w:rsid w:val="00127AB8"/>
    <w:rsid w:val="00127D7E"/>
    <w:rsid w:val="00131D8F"/>
    <w:rsid w:val="001333FC"/>
    <w:rsid w:val="001341A1"/>
    <w:rsid w:val="00136A62"/>
    <w:rsid w:val="00141B42"/>
    <w:rsid w:val="001446DF"/>
    <w:rsid w:val="001456A6"/>
    <w:rsid w:val="00146EF5"/>
    <w:rsid w:val="00151941"/>
    <w:rsid w:val="001527B7"/>
    <w:rsid w:val="00152EA1"/>
    <w:rsid w:val="00152EB8"/>
    <w:rsid w:val="00155B67"/>
    <w:rsid w:val="00156009"/>
    <w:rsid w:val="00157014"/>
    <w:rsid w:val="0016382E"/>
    <w:rsid w:val="00163CC3"/>
    <w:rsid w:val="00164FFB"/>
    <w:rsid w:val="001655C7"/>
    <w:rsid w:val="00166C6C"/>
    <w:rsid w:val="00170E97"/>
    <w:rsid w:val="00173A07"/>
    <w:rsid w:val="001762CC"/>
    <w:rsid w:val="001763BD"/>
    <w:rsid w:val="00176873"/>
    <w:rsid w:val="00177457"/>
    <w:rsid w:val="001808F6"/>
    <w:rsid w:val="0018207E"/>
    <w:rsid w:val="0018351D"/>
    <w:rsid w:val="00187671"/>
    <w:rsid w:val="00191B1A"/>
    <w:rsid w:val="00193A6B"/>
    <w:rsid w:val="00193AE5"/>
    <w:rsid w:val="00193B9B"/>
    <w:rsid w:val="001A0444"/>
    <w:rsid w:val="001A236C"/>
    <w:rsid w:val="001A2B14"/>
    <w:rsid w:val="001A47D1"/>
    <w:rsid w:val="001B13F5"/>
    <w:rsid w:val="001B1DFF"/>
    <w:rsid w:val="001B4971"/>
    <w:rsid w:val="001B6613"/>
    <w:rsid w:val="001B69AB"/>
    <w:rsid w:val="001B6BE4"/>
    <w:rsid w:val="001B7C88"/>
    <w:rsid w:val="001C063B"/>
    <w:rsid w:val="001C08DB"/>
    <w:rsid w:val="001C638E"/>
    <w:rsid w:val="001D1FE5"/>
    <w:rsid w:val="001D734B"/>
    <w:rsid w:val="001E0DAA"/>
    <w:rsid w:val="001E11E9"/>
    <w:rsid w:val="001E5276"/>
    <w:rsid w:val="001E552D"/>
    <w:rsid w:val="001E561C"/>
    <w:rsid w:val="001E5C2D"/>
    <w:rsid w:val="001E5F37"/>
    <w:rsid w:val="001E6240"/>
    <w:rsid w:val="001E6D7A"/>
    <w:rsid w:val="001F37D7"/>
    <w:rsid w:val="001F46FA"/>
    <w:rsid w:val="001F489D"/>
    <w:rsid w:val="001F5309"/>
    <w:rsid w:val="001F5C10"/>
    <w:rsid w:val="001F7E36"/>
    <w:rsid w:val="0020251E"/>
    <w:rsid w:val="00204B50"/>
    <w:rsid w:val="00204E20"/>
    <w:rsid w:val="00206A41"/>
    <w:rsid w:val="00207AFC"/>
    <w:rsid w:val="00210CBB"/>
    <w:rsid w:val="00210F96"/>
    <w:rsid w:val="00212547"/>
    <w:rsid w:val="00212F04"/>
    <w:rsid w:val="002140B6"/>
    <w:rsid w:val="00215964"/>
    <w:rsid w:val="00216464"/>
    <w:rsid w:val="00220D4C"/>
    <w:rsid w:val="00233066"/>
    <w:rsid w:val="002337E2"/>
    <w:rsid w:val="00240727"/>
    <w:rsid w:val="00244145"/>
    <w:rsid w:val="002451E4"/>
    <w:rsid w:val="002457C4"/>
    <w:rsid w:val="00246F10"/>
    <w:rsid w:val="00247E78"/>
    <w:rsid w:val="002563C7"/>
    <w:rsid w:val="00256465"/>
    <w:rsid w:val="00257526"/>
    <w:rsid w:val="0026067B"/>
    <w:rsid w:val="00265767"/>
    <w:rsid w:val="002678F4"/>
    <w:rsid w:val="00273569"/>
    <w:rsid w:val="00273F2F"/>
    <w:rsid w:val="002743D7"/>
    <w:rsid w:val="00277B44"/>
    <w:rsid w:val="002912AD"/>
    <w:rsid w:val="002913E5"/>
    <w:rsid w:val="0029165E"/>
    <w:rsid w:val="002928BC"/>
    <w:rsid w:val="00294E09"/>
    <w:rsid w:val="002A1872"/>
    <w:rsid w:val="002A5710"/>
    <w:rsid w:val="002A609F"/>
    <w:rsid w:val="002A6397"/>
    <w:rsid w:val="002A6ABE"/>
    <w:rsid w:val="002A71E7"/>
    <w:rsid w:val="002B4501"/>
    <w:rsid w:val="002B4D42"/>
    <w:rsid w:val="002B4EFA"/>
    <w:rsid w:val="002B6582"/>
    <w:rsid w:val="002C017E"/>
    <w:rsid w:val="002C05CF"/>
    <w:rsid w:val="002C0C09"/>
    <w:rsid w:val="002C24A1"/>
    <w:rsid w:val="002C285B"/>
    <w:rsid w:val="002C2F95"/>
    <w:rsid w:val="002C414E"/>
    <w:rsid w:val="002C788F"/>
    <w:rsid w:val="002D0609"/>
    <w:rsid w:val="002D080A"/>
    <w:rsid w:val="002D0B7D"/>
    <w:rsid w:val="002D0CFB"/>
    <w:rsid w:val="002D66A9"/>
    <w:rsid w:val="002D77FE"/>
    <w:rsid w:val="002F15FF"/>
    <w:rsid w:val="002F1B19"/>
    <w:rsid w:val="002F4312"/>
    <w:rsid w:val="002F4933"/>
    <w:rsid w:val="0030611D"/>
    <w:rsid w:val="00306E83"/>
    <w:rsid w:val="00312631"/>
    <w:rsid w:val="00312DE4"/>
    <w:rsid w:val="0031382A"/>
    <w:rsid w:val="00316965"/>
    <w:rsid w:val="00320423"/>
    <w:rsid w:val="00321CCA"/>
    <w:rsid w:val="00321F84"/>
    <w:rsid w:val="003222AC"/>
    <w:rsid w:val="003225DD"/>
    <w:rsid w:val="00327C68"/>
    <w:rsid w:val="00330ED1"/>
    <w:rsid w:val="00333158"/>
    <w:rsid w:val="003332F9"/>
    <w:rsid w:val="00333885"/>
    <w:rsid w:val="00334E93"/>
    <w:rsid w:val="00334F76"/>
    <w:rsid w:val="00335F0E"/>
    <w:rsid w:val="00340F5F"/>
    <w:rsid w:val="00343241"/>
    <w:rsid w:val="003460D1"/>
    <w:rsid w:val="00347B55"/>
    <w:rsid w:val="00351C20"/>
    <w:rsid w:val="00352F01"/>
    <w:rsid w:val="00353433"/>
    <w:rsid w:val="00356312"/>
    <w:rsid w:val="0035754E"/>
    <w:rsid w:val="00357E8C"/>
    <w:rsid w:val="00357F68"/>
    <w:rsid w:val="00360F87"/>
    <w:rsid w:val="003619CE"/>
    <w:rsid w:val="003621A1"/>
    <w:rsid w:val="003639EC"/>
    <w:rsid w:val="00367667"/>
    <w:rsid w:val="003710D0"/>
    <w:rsid w:val="00372CA7"/>
    <w:rsid w:val="00373C83"/>
    <w:rsid w:val="003740D3"/>
    <w:rsid w:val="00375ED4"/>
    <w:rsid w:val="00376AB8"/>
    <w:rsid w:val="00376D46"/>
    <w:rsid w:val="0038105A"/>
    <w:rsid w:val="003811F3"/>
    <w:rsid w:val="00381C4B"/>
    <w:rsid w:val="00383209"/>
    <w:rsid w:val="003852F2"/>
    <w:rsid w:val="0038699B"/>
    <w:rsid w:val="003910CA"/>
    <w:rsid w:val="003974D6"/>
    <w:rsid w:val="003A1E53"/>
    <w:rsid w:val="003A2E2E"/>
    <w:rsid w:val="003A55F4"/>
    <w:rsid w:val="003A6FE1"/>
    <w:rsid w:val="003A6FFE"/>
    <w:rsid w:val="003A75C3"/>
    <w:rsid w:val="003B04E5"/>
    <w:rsid w:val="003B1A04"/>
    <w:rsid w:val="003B4039"/>
    <w:rsid w:val="003B4191"/>
    <w:rsid w:val="003B51F2"/>
    <w:rsid w:val="003C2119"/>
    <w:rsid w:val="003D0786"/>
    <w:rsid w:val="003D0B78"/>
    <w:rsid w:val="003D480F"/>
    <w:rsid w:val="003E3974"/>
    <w:rsid w:val="003E4017"/>
    <w:rsid w:val="003E4B98"/>
    <w:rsid w:val="003E4D46"/>
    <w:rsid w:val="003E7696"/>
    <w:rsid w:val="003F1ACC"/>
    <w:rsid w:val="003F3E1B"/>
    <w:rsid w:val="003F3ED5"/>
    <w:rsid w:val="003F3FC5"/>
    <w:rsid w:val="003F429D"/>
    <w:rsid w:val="003F59FC"/>
    <w:rsid w:val="00400467"/>
    <w:rsid w:val="004008E0"/>
    <w:rsid w:val="004027A9"/>
    <w:rsid w:val="00402F77"/>
    <w:rsid w:val="0040618E"/>
    <w:rsid w:val="00411774"/>
    <w:rsid w:val="00412908"/>
    <w:rsid w:val="00417D19"/>
    <w:rsid w:val="0042050D"/>
    <w:rsid w:val="00420805"/>
    <w:rsid w:val="00421D5F"/>
    <w:rsid w:val="004256B4"/>
    <w:rsid w:val="00425F00"/>
    <w:rsid w:val="00427AC5"/>
    <w:rsid w:val="00427C45"/>
    <w:rsid w:val="00435050"/>
    <w:rsid w:val="004372DF"/>
    <w:rsid w:val="00441005"/>
    <w:rsid w:val="00443A3F"/>
    <w:rsid w:val="00444C0E"/>
    <w:rsid w:val="00447A06"/>
    <w:rsid w:val="00450B17"/>
    <w:rsid w:val="0045556A"/>
    <w:rsid w:val="00457533"/>
    <w:rsid w:val="00457674"/>
    <w:rsid w:val="00457769"/>
    <w:rsid w:val="0046025D"/>
    <w:rsid w:val="00463157"/>
    <w:rsid w:val="0046449F"/>
    <w:rsid w:val="00467F96"/>
    <w:rsid w:val="00477BA2"/>
    <w:rsid w:val="004805E7"/>
    <w:rsid w:val="00481739"/>
    <w:rsid w:val="004829C9"/>
    <w:rsid w:val="004868D0"/>
    <w:rsid w:val="004907D0"/>
    <w:rsid w:val="00491633"/>
    <w:rsid w:val="004937E3"/>
    <w:rsid w:val="00496454"/>
    <w:rsid w:val="004A23DF"/>
    <w:rsid w:val="004A3165"/>
    <w:rsid w:val="004A37CF"/>
    <w:rsid w:val="004A4E4C"/>
    <w:rsid w:val="004A598A"/>
    <w:rsid w:val="004B3AB0"/>
    <w:rsid w:val="004B5420"/>
    <w:rsid w:val="004B6050"/>
    <w:rsid w:val="004B6128"/>
    <w:rsid w:val="004B78CB"/>
    <w:rsid w:val="004C1F6D"/>
    <w:rsid w:val="004C24E5"/>
    <w:rsid w:val="004C7EE2"/>
    <w:rsid w:val="004D06F4"/>
    <w:rsid w:val="004D15A7"/>
    <w:rsid w:val="004D2F79"/>
    <w:rsid w:val="004D463E"/>
    <w:rsid w:val="004D4C41"/>
    <w:rsid w:val="004E14B4"/>
    <w:rsid w:val="004E14F8"/>
    <w:rsid w:val="004E7117"/>
    <w:rsid w:val="004E71B1"/>
    <w:rsid w:val="004F508A"/>
    <w:rsid w:val="00500264"/>
    <w:rsid w:val="005009AE"/>
    <w:rsid w:val="00500D2B"/>
    <w:rsid w:val="00501594"/>
    <w:rsid w:val="0050177F"/>
    <w:rsid w:val="00501A1E"/>
    <w:rsid w:val="00502530"/>
    <w:rsid w:val="00510950"/>
    <w:rsid w:val="00514602"/>
    <w:rsid w:val="005149A7"/>
    <w:rsid w:val="00515A68"/>
    <w:rsid w:val="00517C29"/>
    <w:rsid w:val="00523BAF"/>
    <w:rsid w:val="0052727A"/>
    <w:rsid w:val="00527516"/>
    <w:rsid w:val="0053376E"/>
    <w:rsid w:val="0054284A"/>
    <w:rsid w:val="00550181"/>
    <w:rsid w:val="00553043"/>
    <w:rsid w:val="00554A79"/>
    <w:rsid w:val="00554EB9"/>
    <w:rsid w:val="005561CB"/>
    <w:rsid w:val="00557743"/>
    <w:rsid w:val="00561DA1"/>
    <w:rsid w:val="00563A02"/>
    <w:rsid w:val="00566048"/>
    <w:rsid w:val="0057321F"/>
    <w:rsid w:val="00573F71"/>
    <w:rsid w:val="00576ADD"/>
    <w:rsid w:val="00583106"/>
    <w:rsid w:val="00583750"/>
    <w:rsid w:val="00583873"/>
    <w:rsid w:val="005855BF"/>
    <w:rsid w:val="005856C8"/>
    <w:rsid w:val="00585CDE"/>
    <w:rsid w:val="00587EB8"/>
    <w:rsid w:val="00592B08"/>
    <w:rsid w:val="00592F4E"/>
    <w:rsid w:val="0059347C"/>
    <w:rsid w:val="00594A9B"/>
    <w:rsid w:val="0059624A"/>
    <w:rsid w:val="005A0BDB"/>
    <w:rsid w:val="005A1FD3"/>
    <w:rsid w:val="005A3655"/>
    <w:rsid w:val="005A37AC"/>
    <w:rsid w:val="005A54B8"/>
    <w:rsid w:val="005A57D0"/>
    <w:rsid w:val="005A75BA"/>
    <w:rsid w:val="005B0DF3"/>
    <w:rsid w:val="005B1D2D"/>
    <w:rsid w:val="005B556A"/>
    <w:rsid w:val="005B60D0"/>
    <w:rsid w:val="005B635B"/>
    <w:rsid w:val="005C193C"/>
    <w:rsid w:val="005C5428"/>
    <w:rsid w:val="005D13EB"/>
    <w:rsid w:val="005D309A"/>
    <w:rsid w:val="005D7251"/>
    <w:rsid w:val="005E359A"/>
    <w:rsid w:val="005E5845"/>
    <w:rsid w:val="005E5C57"/>
    <w:rsid w:val="005E6994"/>
    <w:rsid w:val="005E7B26"/>
    <w:rsid w:val="005F2B62"/>
    <w:rsid w:val="005F33FC"/>
    <w:rsid w:val="005F7503"/>
    <w:rsid w:val="006059FF"/>
    <w:rsid w:val="00606255"/>
    <w:rsid w:val="00607421"/>
    <w:rsid w:val="006101D7"/>
    <w:rsid w:val="00614964"/>
    <w:rsid w:val="00615A05"/>
    <w:rsid w:val="006169F8"/>
    <w:rsid w:val="006175F3"/>
    <w:rsid w:val="00620069"/>
    <w:rsid w:val="00622D88"/>
    <w:rsid w:val="006232A1"/>
    <w:rsid w:val="00625142"/>
    <w:rsid w:val="0062700D"/>
    <w:rsid w:val="0063077B"/>
    <w:rsid w:val="006319D3"/>
    <w:rsid w:val="006368B3"/>
    <w:rsid w:val="00636B85"/>
    <w:rsid w:val="00641507"/>
    <w:rsid w:val="006431F1"/>
    <w:rsid w:val="00643CD3"/>
    <w:rsid w:val="00646FF8"/>
    <w:rsid w:val="00647E40"/>
    <w:rsid w:val="00650A2B"/>
    <w:rsid w:val="0065153D"/>
    <w:rsid w:val="00651A54"/>
    <w:rsid w:val="00653F98"/>
    <w:rsid w:val="0065427B"/>
    <w:rsid w:val="00654B94"/>
    <w:rsid w:val="0065658F"/>
    <w:rsid w:val="006568C2"/>
    <w:rsid w:val="006571F6"/>
    <w:rsid w:val="00660C39"/>
    <w:rsid w:val="00662CCF"/>
    <w:rsid w:val="006654F7"/>
    <w:rsid w:val="00665D60"/>
    <w:rsid w:val="00667665"/>
    <w:rsid w:val="00667F33"/>
    <w:rsid w:val="00671459"/>
    <w:rsid w:val="00672250"/>
    <w:rsid w:val="006724F4"/>
    <w:rsid w:val="00673308"/>
    <w:rsid w:val="00673342"/>
    <w:rsid w:val="006750BC"/>
    <w:rsid w:val="006751BC"/>
    <w:rsid w:val="006753E1"/>
    <w:rsid w:val="006777EA"/>
    <w:rsid w:val="0068008B"/>
    <w:rsid w:val="00686062"/>
    <w:rsid w:val="00692118"/>
    <w:rsid w:val="00694C6B"/>
    <w:rsid w:val="00694D62"/>
    <w:rsid w:val="006952D1"/>
    <w:rsid w:val="006966EE"/>
    <w:rsid w:val="006A571B"/>
    <w:rsid w:val="006A7B2E"/>
    <w:rsid w:val="006B0F9E"/>
    <w:rsid w:val="006B19E3"/>
    <w:rsid w:val="006B560C"/>
    <w:rsid w:val="006C0D5F"/>
    <w:rsid w:val="006C4049"/>
    <w:rsid w:val="006C4966"/>
    <w:rsid w:val="006D115B"/>
    <w:rsid w:val="006D131C"/>
    <w:rsid w:val="006D1EF0"/>
    <w:rsid w:val="006D2620"/>
    <w:rsid w:val="006D61A7"/>
    <w:rsid w:val="006E20A4"/>
    <w:rsid w:val="006F5CDD"/>
    <w:rsid w:val="006F65D1"/>
    <w:rsid w:val="00701CE6"/>
    <w:rsid w:val="007027A7"/>
    <w:rsid w:val="00703ACD"/>
    <w:rsid w:val="00703F7F"/>
    <w:rsid w:val="00704A23"/>
    <w:rsid w:val="00706A64"/>
    <w:rsid w:val="007135E6"/>
    <w:rsid w:val="00713D36"/>
    <w:rsid w:val="00716CB6"/>
    <w:rsid w:val="007228E5"/>
    <w:rsid w:val="00723C18"/>
    <w:rsid w:val="007241B0"/>
    <w:rsid w:val="007243F0"/>
    <w:rsid w:val="00725626"/>
    <w:rsid w:val="00726C58"/>
    <w:rsid w:val="00726C66"/>
    <w:rsid w:val="0073080D"/>
    <w:rsid w:val="00731169"/>
    <w:rsid w:val="00731CE1"/>
    <w:rsid w:val="007320DD"/>
    <w:rsid w:val="007345CA"/>
    <w:rsid w:val="00735849"/>
    <w:rsid w:val="0073585A"/>
    <w:rsid w:val="0074024E"/>
    <w:rsid w:val="00741F3C"/>
    <w:rsid w:val="00743D5D"/>
    <w:rsid w:val="00744A27"/>
    <w:rsid w:val="00746F5B"/>
    <w:rsid w:val="00747AAF"/>
    <w:rsid w:val="00752083"/>
    <w:rsid w:val="00754888"/>
    <w:rsid w:val="007548C4"/>
    <w:rsid w:val="00755555"/>
    <w:rsid w:val="0075664F"/>
    <w:rsid w:val="00756B73"/>
    <w:rsid w:val="00756C0A"/>
    <w:rsid w:val="00761647"/>
    <w:rsid w:val="00764E8A"/>
    <w:rsid w:val="0076565F"/>
    <w:rsid w:val="007676E5"/>
    <w:rsid w:val="0077165E"/>
    <w:rsid w:val="00773DB4"/>
    <w:rsid w:val="007768C6"/>
    <w:rsid w:val="00776FB2"/>
    <w:rsid w:val="00780D69"/>
    <w:rsid w:val="00781C15"/>
    <w:rsid w:val="00785267"/>
    <w:rsid w:val="00785BF7"/>
    <w:rsid w:val="007861CE"/>
    <w:rsid w:val="00790946"/>
    <w:rsid w:val="0079590B"/>
    <w:rsid w:val="00797C1A"/>
    <w:rsid w:val="007A0AB9"/>
    <w:rsid w:val="007A32FB"/>
    <w:rsid w:val="007A74A3"/>
    <w:rsid w:val="007B3843"/>
    <w:rsid w:val="007B39F0"/>
    <w:rsid w:val="007B4FD9"/>
    <w:rsid w:val="007B5FBB"/>
    <w:rsid w:val="007B7F89"/>
    <w:rsid w:val="007C1C0A"/>
    <w:rsid w:val="007C2696"/>
    <w:rsid w:val="007C3BFF"/>
    <w:rsid w:val="007D074A"/>
    <w:rsid w:val="007D1F13"/>
    <w:rsid w:val="007D552E"/>
    <w:rsid w:val="007D6255"/>
    <w:rsid w:val="007D6D55"/>
    <w:rsid w:val="007E168A"/>
    <w:rsid w:val="007E2584"/>
    <w:rsid w:val="007E2EB9"/>
    <w:rsid w:val="007E5414"/>
    <w:rsid w:val="007E5558"/>
    <w:rsid w:val="007E58DF"/>
    <w:rsid w:val="007E6227"/>
    <w:rsid w:val="007E6B47"/>
    <w:rsid w:val="007F1D29"/>
    <w:rsid w:val="007F3578"/>
    <w:rsid w:val="007F3E22"/>
    <w:rsid w:val="007F3F79"/>
    <w:rsid w:val="007F4122"/>
    <w:rsid w:val="007F5AAB"/>
    <w:rsid w:val="007F5E5A"/>
    <w:rsid w:val="00802F4B"/>
    <w:rsid w:val="00804109"/>
    <w:rsid w:val="00804CCF"/>
    <w:rsid w:val="00805960"/>
    <w:rsid w:val="00810506"/>
    <w:rsid w:val="00813B1F"/>
    <w:rsid w:val="00814187"/>
    <w:rsid w:val="0082014E"/>
    <w:rsid w:val="00820D5D"/>
    <w:rsid w:val="008226F0"/>
    <w:rsid w:val="00822D0B"/>
    <w:rsid w:val="00823F2A"/>
    <w:rsid w:val="008248B1"/>
    <w:rsid w:val="00826BBC"/>
    <w:rsid w:val="0082709C"/>
    <w:rsid w:val="0083187C"/>
    <w:rsid w:val="00831A0C"/>
    <w:rsid w:val="00833517"/>
    <w:rsid w:val="00834AE9"/>
    <w:rsid w:val="00834D7A"/>
    <w:rsid w:val="008358F0"/>
    <w:rsid w:val="00837A5F"/>
    <w:rsid w:val="00841BF1"/>
    <w:rsid w:val="00843052"/>
    <w:rsid w:val="0084432F"/>
    <w:rsid w:val="0084686E"/>
    <w:rsid w:val="00846EB5"/>
    <w:rsid w:val="00850DAD"/>
    <w:rsid w:val="00853F7F"/>
    <w:rsid w:val="008550EA"/>
    <w:rsid w:val="00864C47"/>
    <w:rsid w:val="0086758A"/>
    <w:rsid w:val="00876711"/>
    <w:rsid w:val="00877B03"/>
    <w:rsid w:val="00890183"/>
    <w:rsid w:val="008910C4"/>
    <w:rsid w:val="00892639"/>
    <w:rsid w:val="008936B5"/>
    <w:rsid w:val="00893FA6"/>
    <w:rsid w:val="0089471C"/>
    <w:rsid w:val="00894C7E"/>
    <w:rsid w:val="008A0A2D"/>
    <w:rsid w:val="008A0C9D"/>
    <w:rsid w:val="008A481F"/>
    <w:rsid w:val="008A51F8"/>
    <w:rsid w:val="008A5EEA"/>
    <w:rsid w:val="008A66B7"/>
    <w:rsid w:val="008A689C"/>
    <w:rsid w:val="008B1695"/>
    <w:rsid w:val="008B1BE6"/>
    <w:rsid w:val="008B3286"/>
    <w:rsid w:val="008B3F4B"/>
    <w:rsid w:val="008B76F3"/>
    <w:rsid w:val="008C0AC2"/>
    <w:rsid w:val="008C1858"/>
    <w:rsid w:val="008C56FC"/>
    <w:rsid w:val="008C59F3"/>
    <w:rsid w:val="008C5EE4"/>
    <w:rsid w:val="008C6FD4"/>
    <w:rsid w:val="008D57F6"/>
    <w:rsid w:val="008D6E8A"/>
    <w:rsid w:val="008D73E0"/>
    <w:rsid w:val="008D74C4"/>
    <w:rsid w:val="008E12FC"/>
    <w:rsid w:val="008E1983"/>
    <w:rsid w:val="008E1E92"/>
    <w:rsid w:val="008E351F"/>
    <w:rsid w:val="008E36D3"/>
    <w:rsid w:val="008E4FB0"/>
    <w:rsid w:val="008F1F35"/>
    <w:rsid w:val="008F30C2"/>
    <w:rsid w:val="008F3EDF"/>
    <w:rsid w:val="008F69BC"/>
    <w:rsid w:val="008F74E5"/>
    <w:rsid w:val="009008CA"/>
    <w:rsid w:val="00900C11"/>
    <w:rsid w:val="00902D58"/>
    <w:rsid w:val="00907B9F"/>
    <w:rsid w:val="00910857"/>
    <w:rsid w:val="00911384"/>
    <w:rsid w:val="009113EA"/>
    <w:rsid w:val="00912E6F"/>
    <w:rsid w:val="00925834"/>
    <w:rsid w:val="009261FE"/>
    <w:rsid w:val="009301FE"/>
    <w:rsid w:val="00936D87"/>
    <w:rsid w:val="00942B80"/>
    <w:rsid w:val="00945B2E"/>
    <w:rsid w:val="009512ED"/>
    <w:rsid w:val="009531DF"/>
    <w:rsid w:val="00956029"/>
    <w:rsid w:val="0095641C"/>
    <w:rsid w:val="00956E85"/>
    <w:rsid w:val="00956F3E"/>
    <w:rsid w:val="00964DEA"/>
    <w:rsid w:val="00964E3A"/>
    <w:rsid w:val="00965C6E"/>
    <w:rsid w:val="00965F50"/>
    <w:rsid w:val="00970B3A"/>
    <w:rsid w:val="00970E23"/>
    <w:rsid w:val="00970E8F"/>
    <w:rsid w:val="00970EA3"/>
    <w:rsid w:val="0097428C"/>
    <w:rsid w:val="00976CAE"/>
    <w:rsid w:val="00990156"/>
    <w:rsid w:val="00990507"/>
    <w:rsid w:val="00997D56"/>
    <w:rsid w:val="00997F5C"/>
    <w:rsid w:val="009A0051"/>
    <w:rsid w:val="009A26C6"/>
    <w:rsid w:val="009A63ED"/>
    <w:rsid w:val="009A73C3"/>
    <w:rsid w:val="009B100E"/>
    <w:rsid w:val="009C17A4"/>
    <w:rsid w:val="009C2162"/>
    <w:rsid w:val="009D63CA"/>
    <w:rsid w:val="009E3115"/>
    <w:rsid w:val="009E381B"/>
    <w:rsid w:val="009E4526"/>
    <w:rsid w:val="009E6C88"/>
    <w:rsid w:val="009F185C"/>
    <w:rsid w:val="009F322E"/>
    <w:rsid w:val="009F4FF4"/>
    <w:rsid w:val="00A01D91"/>
    <w:rsid w:val="00A02B91"/>
    <w:rsid w:val="00A0349F"/>
    <w:rsid w:val="00A04F95"/>
    <w:rsid w:val="00A078C5"/>
    <w:rsid w:val="00A10318"/>
    <w:rsid w:val="00A10335"/>
    <w:rsid w:val="00A10E26"/>
    <w:rsid w:val="00A122FC"/>
    <w:rsid w:val="00A14381"/>
    <w:rsid w:val="00A16A89"/>
    <w:rsid w:val="00A17A69"/>
    <w:rsid w:val="00A205DB"/>
    <w:rsid w:val="00A207A2"/>
    <w:rsid w:val="00A21274"/>
    <w:rsid w:val="00A2133B"/>
    <w:rsid w:val="00A21421"/>
    <w:rsid w:val="00A23A7F"/>
    <w:rsid w:val="00A2422C"/>
    <w:rsid w:val="00A24451"/>
    <w:rsid w:val="00A245B1"/>
    <w:rsid w:val="00A252CC"/>
    <w:rsid w:val="00A27B70"/>
    <w:rsid w:val="00A27BD7"/>
    <w:rsid w:val="00A27E48"/>
    <w:rsid w:val="00A32235"/>
    <w:rsid w:val="00A32F80"/>
    <w:rsid w:val="00A3751D"/>
    <w:rsid w:val="00A406F7"/>
    <w:rsid w:val="00A40B93"/>
    <w:rsid w:val="00A41719"/>
    <w:rsid w:val="00A41E28"/>
    <w:rsid w:val="00A57048"/>
    <w:rsid w:val="00A61510"/>
    <w:rsid w:val="00A616AB"/>
    <w:rsid w:val="00A62711"/>
    <w:rsid w:val="00A6471A"/>
    <w:rsid w:val="00A710D4"/>
    <w:rsid w:val="00A7376C"/>
    <w:rsid w:val="00A75D07"/>
    <w:rsid w:val="00A82065"/>
    <w:rsid w:val="00A83F20"/>
    <w:rsid w:val="00A844B3"/>
    <w:rsid w:val="00A845C3"/>
    <w:rsid w:val="00A8658C"/>
    <w:rsid w:val="00A929C2"/>
    <w:rsid w:val="00A94DC4"/>
    <w:rsid w:val="00A9523E"/>
    <w:rsid w:val="00AA053E"/>
    <w:rsid w:val="00AA1C52"/>
    <w:rsid w:val="00AA2115"/>
    <w:rsid w:val="00AA277A"/>
    <w:rsid w:val="00AA2A3D"/>
    <w:rsid w:val="00AA4399"/>
    <w:rsid w:val="00AA4F8C"/>
    <w:rsid w:val="00AA7116"/>
    <w:rsid w:val="00AB547B"/>
    <w:rsid w:val="00AB6A39"/>
    <w:rsid w:val="00AB7C32"/>
    <w:rsid w:val="00AB7E8E"/>
    <w:rsid w:val="00AC092B"/>
    <w:rsid w:val="00AC0DD6"/>
    <w:rsid w:val="00AC161A"/>
    <w:rsid w:val="00AC26CE"/>
    <w:rsid w:val="00AC4CD9"/>
    <w:rsid w:val="00AD0C81"/>
    <w:rsid w:val="00AD36BB"/>
    <w:rsid w:val="00AD40FE"/>
    <w:rsid w:val="00AD54E0"/>
    <w:rsid w:val="00AD650C"/>
    <w:rsid w:val="00AD6FB8"/>
    <w:rsid w:val="00AD72E9"/>
    <w:rsid w:val="00AE09EC"/>
    <w:rsid w:val="00AE2B2B"/>
    <w:rsid w:val="00AE4231"/>
    <w:rsid w:val="00AE4540"/>
    <w:rsid w:val="00AE628B"/>
    <w:rsid w:val="00AE6CFF"/>
    <w:rsid w:val="00AE7E03"/>
    <w:rsid w:val="00AF03D3"/>
    <w:rsid w:val="00AF2714"/>
    <w:rsid w:val="00AF6B14"/>
    <w:rsid w:val="00B01E40"/>
    <w:rsid w:val="00B105B3"/>
    <w:rsid w:val="00B13A5A"/>
    <w:rsid w:val="00B148D6"/>
    <w:rsid w:val="00B1516A"/>
    <w:rsid w:val="00B15EE2"/>
    <w:rsid w:val="00B16742"/>
    <w:rsid w:val="00B16FDE"/>
    <w:rsid w:val="00B20C8F"/>
    <w:rsid w:val="00B26D5B"/>
    <w:rsid w:val="00B27DDD"/>
    <w:rsid w:val="00B336DE"/>
    <w:rsid w:val="00B34673"/>
    <w:rsid w:val="00B36F61"/>
    <w:rsid w:val="00B37387"/>
    <w:rsid w:val="00B37AB4"/>
    <w:rsid w:val="00B37F4D"/>
    <w:rsid w:val="00B42BCC"/>
    <w:rsid w:val="00B42C97"/>
    <w:rsid w:val="00B43405"/>
    <w:rsid w:val="00B4591F"/>
    <w:rsid w:val="00B51EFA"/>
    <w:rsid w:val="00B571A9"/>
    <w:rsid w:val="00B60AE6"/>
    <w:rsid w:val="00B63E79"/>
    <w:rsid w:val="00B64D8E"/>
    <w:rsid w:val="00B66940"/>
    <w:rsid w:val="00B705B3"/>
    <w:rsid w:val="00B762EC"/>
    <w:rsid w:val="00B82AEE"/>
    <w:rsid w:val="00B9580B"/>
    <w:rsid w:val="00B962C1"/>
    <w:rsid w:val="00BA0095"/>
    <w:rsid w:val="00BA0497"/>
    <w:rsid w:val="00BA08C3"/>
    <w:rsid w:val="00BA361A"/>
    <w:rsid w:val="00BA3A45"/>
    <w:rsid w:val="00BA4956"/>
    <w:rsid w:val="00BA7A00"/>
    <w:rsid w:val="00BB21C1"/>
    <w:rsid w:val="00BC5CDB"/>
    <w:rsid w:val="00BC750E"/>
    <w:rsid w:val="00BD2741"/>
    <w:rsid w:val="00BD279A"/>
    <w:rsid w:val="00BD2F0D"/>
    <w:rsid w:val="00BD3DBC"/>
    <w:rsid w:val="00BD697F"/>
    <w:rsid w:val="00BE0AF5"/>
    <w:rsid w:val="00BE1998"/>
    <w:rsid w:val="00BE32A6"/>
    <w:rsid w:val="00BE3FAC"/>
    <w:rsid w:val="00BE5A44"/>
    <w:rsid w:val="00BE6235"/>
    <w:rsid w:val="00BE639F"/>
    <w:rsid w:val="00BE6BD0"/>
    <w:rsid w:val="00BF15B6"/>
    <w:rsid w:val="00BF2207"/>
    <w:rsid w:val="00BF2BEF"/>
    <w:rsid w:val="00BF300E"/>
    <w:rsid w:val="00BF369F"/>
    <w:rsid w:val="00BF548C"/>
    <w:rsid w:val="00BF7B00"/>
    <w:rsid w:val="00C00514"/>
    <w:rsid w:val="00C006DE"/>
    <w:rsid w:val="00C00884"/>
    <w:rsid w:val="00C0137F"/>
    <w:rsid w:val="00C0232B"/>
    <w:rsid w:val="00C0732B"/>
    <w:rsid w:val="00C07371"/>
    <w:rsid w:val="00C147C2"/>
    <w:rsid w:val="00C15260"/>
    <w:rsid w:val="00C17580"/>
    <w:rsid w:val="00C21AEE"/>
    <w:rsid w:val="00C21D01"/>
    <w:rsid w:val="00C22BDA"/>
    <w:rsid w:val="00C255EB"/>
    <w:rsid w:val="00C27614"/>
    <w:rsid w:val="00C30BD6"/>
    <w:rsid w:val="00C3136B"/>
    <w:rsid w:val="00C33625"/>
    <w:rsid w:val="00C35061"/>
    <w:rsid w:val="00C35129"/>
    <w:rsid w:val="00C41223"/>
    <w:rsid w:val="00C43AF9"/>
    <w:rsid w:val="00C440EF"/>
    <w:rsid w:val="00C466EA"/>
    <w:rsid w:val="00C46B33"/>
    <w:rsid w:val="00C46E6A"/>
    <w:rsid w:val="00C54C74"/>
    <w:rsid w:val="00C558A0"/>
    <w:rsid w:val="00C56BA6"/>
    <w:rsid w:val="00C57896"/>
    <w:rsid w:val="00C6280B"/>
    <w:rsid w:val="00C67646"/>
    <w:rsid w:val="00C71A99"/>
    <w:rsid w:val="00C8352F"/>
    <w:rsid w:val="00C86C89"/>
    <w:rsid w:val="00C87AAA"/>
    <w:rsid w:val="00C91E30"/>
    <w:rsid w:val="00C91FBB"/>
    <w:rsid w:val="00C92880"/>
    <w:rsid w:val="00C93A81"/>
    <w:rsid w:val="00C94217"/>
    <w:rsid w:val="00C95E0F"/>
    <w:rsid w:val="00C96D67"/>
    <w:rsid w:val="00CA2145"/>
    <w:rsid w:val="00CA279E"/>
    <w:rsid w:val="00CA69CE"/>
    <w:rsid w:val="00CA78A9"/>
    <w:rsid w:val="00CA7B99"/>
    <w:rsid w:val="00CB24C2"/>
    <w:rsid w:val="00CB4859"/>
    <w:rsid w:val="00CB6C1F"/>
    <w:rsid w:val="00CC2136"/>
    <w:rsid w:val="00CC280A"/>
    <w:rsid w:val="00CC433C"/>
    <w:rsid w:val="00CC7507"/>
    <w:rsid w:val="00CD0186"/>
    <w:rsid w:val="00CD2E4B"/>
    <w:rsid w:val="00CD4A7B"/>
    <w:rsid w:val="00CD7C17"/>
    <w:rsid w:val="00CE160D"/>
    <w:rsid w:val="00CE3F87"/>
    <w:rsid w:val="00CE749D"/>
    <w:rsid w:val="00CE7872"/>
    <w:rsid w:val="00CF6E9C"/>
    <w:rsid w:val="00CF7C74"/>
    <w:rsid w:val="00D00B2D"/>
    <w:rsid w:val="00D0108D"/>
    <w:rsid w:val="00D03D2C"/>
    <w:rsid w:val="00D04AD5"/>
    <w:rsid w:val="00D04C2C"/>
    <w:rsid w:val="00D07B62"/>
    <w:rsid w:val="00D15AA6"/>
    <w:rsid w:val="00D212B7"/>
    <w:rsid w:val="00D2266D"/>
    <w:rsid w:val="00D22DA7"/>
    <w:rsid w:val="00D23FB7"/>
    <w:rsid w:val="00D279DC"/>
    <w:rsid w:val="00D32F8B"/>
    <w:rsid w:val="00D371AC"/>
    <w:rsid w:val="00D3738B"/>
    <w:rsid w:val="00D373D4"/>
    <w:rsid w:val="00D3788E"/>
    <w:rsid w:val="00D427C4"/>
    <w:rsid w:val="00D43559"/>
    <w:rsid w:val="00D449C0"/>
    <w:rsid w:val="00D4557C"/>
    <w:rsid w:val="00D524F4"/>
    <w:rsid w:val="00D5299C"/>
    <w:rsid w:val="00D52F69"/>
    <w:rsid w:val="00D53C13"/>
    <w:rsid w:val="00D53EEA"/>
    <w:rsid w:val="00D55D06"/>
    <w:rsid w:val="00D6301C"/>
    <w:rsid w:val="00D632DC"/>
    <w:rsid w:val="00D64D84"/>
    <w:rsid w:val="00D64FEE"/>
    <w:rsid w:val="00D66389"/>
    <w:rsid w:val="00D669F9"/>
    <w:rsid w:val="00D715E7"/>
    <w:rsid w:val="00D71D74"/>
    <w:rsid w:val="00D726DC"/>
    <w:rsid w:val="00D7404D"/>
    <w:rsid w:val="00D7407F"/>
    <w:rsid w:val="00D753E8"/>
    <w:rsid w:val="00D80BCA"/>
    <w:rsid w:val="00D8158A"/>
    <w:rsid w:val="00D82838"/>
    <w:rsid w:val="00D83118"/>
    <w:rsid w:val="00D83E99"/>
    <w:rsid w:val="00D87AB0"/>
    <w:rsid w:val="00D91779"/>
    <w:rsid w:val="00D9430F"/>
    <w:rsid w:val="00D945D8"/>
    <w:rsid w:val="00DA0496"/>
    <w:rsid w:val="00DA04F0"/>
    <w:rsid w:val="00DA29F9"/>
    <w:rsid w:val="00DA6264"/>
    <w:rsid w:val="00DA6A3E"/>
    <w:rsid w:val="00DB00DC"/>
    <w:rsid w:val="00DB49D6"/>
    <w:rsid w:val="00DB5CCA"/>
    <w:rsid w:val="00DB61BC"/>
    <w:rsid w:val="00DB647D"/>
    <w:rsid w:val="00DB6E83"/>
    <w:rsid w:val="00DC0055"/>
    <w:rsid w:val="00DC09EA"/>
    <w:rsid w:val="00DC1B73"/>
    <w:rsid w:val="00DC2D5C"/>
    <w:rsid w:val="00DC4808"/>
    <w:rsid w:val="00DC5C5F"/>
    <w:rsid w:val="00DC63AE"/>
    <w:rsid w:val="00DC6D1A"/>
    <w:rsid w:val="00DD13E9"/>
    <w:rsid w:val="00DD6F4F"/>
    <w:rsid w:val="00DD7103"/>
    <w:rsid w:val="00DE0F4D"/>
    <w:rsid w:val="00DE1F9D"/>
    <w:rsid w:val="00DE2F21"/>
    <w:rsid w:val="00DE4076"/>
    <w:rsid w:val="00DE5C4C"/>
    <w:rsid w:val="00DF067F"/>
    <w:rsid w:val="00DF0EBC"/>
    <w:rsid w:val="00DF6E78"/>
    <w:rsid w:val="00DF7852"/>
    <w:rsid w:val="00E00BF3"/>
    <w:rsid w:val="00E017BA"/>
    <w:rsid w:val="00E01D15"/>
    <w:rsid w:val="00E0692B"/>
    <w:rsid w:val="00E07B5A"/>
    <w:rsid w:val="00E13F08"/>
    <w:rsid w:val="00E14EB4"/>
    <w:rsid w:val="00E16451"/>
    <w:rsid w:val="00E16A93"/>
    <w:rsid w:val="00E16B53"/>
    <w:rsid w:val="00E17A13"/>
    <w:rsid w:val="00E20F9F"/>
    <w:rsid w:val="00E226D0"/>
    <w:rsid w:val="00E2362D"/>
    <w:rsid w:val="00E24164"/>
    <w:rsid w:val="00E24604"/>
    <w:rsid w:val="00E2569A"/>
    <w:rsid w:val="00E27D19"/>
    <w:rsid w:val="00E329F3"/>
    <w:rsid w:val="00E34229"/>
    <w:rsid w:val="00E35142"/>
    <w:rsid w:val="00E35669"/>
    <w:rsid w:val="00E36DD2"/>
    <w:rsid w:val="00E370E7"/>
    <w:rsid w:val="00E418EF"/>
    <w:rsid w:val="00E42CAA"/>
    <w:rsid w:val="00E47B77"/>
    <w:rsid w:val="00E51BDE"/>
    <w:rsid w:val="00E52160"/>
    <w:rsid w:val="00E52451"/>
    <w:rsid w:val="00E52990"/>
    <w:rsid w:val="00E5324C"/>
    <w:rsid w:val="00E53708"/>
    <w:rsid w:val="00E56BAF"/>
    <w:rsid w:val="00E61151"/>
    <w:rsid w:val="00E61556"/>
    <w:rsid w:val="00E65202"/>
    <w:rsid w:val="00E6566A"/>
    <w:rsid w:val="00E66D7F"/>
    <w:rsid w:val="00E67571"/>
    <w:rsid w:val="00E70CF2"/>
    <w:rsid w:val="00E72B91"/>
    <w:rsid w:val="00E74B3E"/>
    <w:rsid w:val="00E74F64"/>
    <w:rsid w:val="00E764C2"/>
    <w:rsid w:val="00E80AB1"/>
    <w:rsid w:val="00E815DC"/>
    <w:rsid w:val="00E83725"/>
    <w:rsid w:val="00E85A6F"/>
    <w:rsid w:val="00E920A4"/>
    <w:rsid w:val="00E924C0"/>
    <w:rsid w:val="00E92510"/>
    <w:rsid w:val="00EA2AC2"/>
    <w:rsid w:val="00EA3FBC"/>
    <w:rsid w:val="00EA40D7"/>
    <w:rsid w:val="00EA7B46"/>
    <w:rsid w:val="00EB1A3D"/>
    <w:rsid w:val="00EB2DBA"/>
    <w:rsid w:val="00EB465D"/>
    <w:rsid w:val="00EB61ED"/>
    <w:rsid w:val="00EB6CDA"/>
    <w:rsid w:val="00EC50EF"/>
    <w:rsid w:val="00ED117D"/>
    <w:rsid w:val="00ED2E11"/>
    <w:rsid w:val="00ED54A7"/>
    <w:rsid w:val="00ED7525"/>
    <w:rsid w:val="00EE1F1F"/>
    <w:rsid w:val="00EE5CE6"/>
    <w:rsid w:val="00EF014C"/>
    <w:rsid w:val="00EF07B2"/>
    <w:rsid w:val="00EF241D"/>
    <w:rsid w:val="00EF38AE"/>
    <w:rsid w:val="00F0182D"/>
    <w:rsid w:val="00F02839"/>
    <w:rsid w:val="00F05873"/>
    <w:rsid w:val="00F065EB"/>
    <w:rsid w:val="00F06E44"/>
    <w:rsid w:val="00F07377"/>
    <w:rsid w:val="00F13D3D"/>
    <w:rsid w:val="00F14D5B"/>
    <w:rsid w:val="00F20425"/>
    <w:rsid w:val="00F21DA2"/>
    <w:rsid w:val="00F24EC1"/>
    <w:rsid w:val="00F27514"/>
    <w:rsid w:val="00F2781D"/>
    <w:rsid w:val="00F27A61"/>
    <w:rsid w:val="00F336B5"/>
    <w:rsid w:val="00F342A1"/>
    <w:rsid w:val="00F349B2"/>
    <w:rsid w:val="00F35A88"/>
    <w:rsid w:val="00F35DF6"/>
    <w:rsid w:val="00F3703E"/>
    <w:rsid w:val="00F42E1D"/>
    <w:rsid w:val="00F44BEA"/>
    <w:rsid w:val="00F4788D"/>
    <w:rsid w:val="00F47C23"/>
    <w:rsid w:val="00F5130C"/>
    <w:rsid w:val="00F52315"/>
    <w:rsid w:val="00F55594"/>
    <w:rsid w:val="00F56EB9"/>
    <w:rsid w:val="00F60045"/>
    <w:rsid w:val="00F600AB"/>
    <w:rsid w:val="00F642E7"/>
    <w:rsid w:val="00F64BB7"/>
    <w:rsid w:val="00F66999"/>
    <w:rsid w:val="00F70055"/>
    <w:rsid w:val="00F7210D"/>
    <w:rsid w:val="00F77DEE"/>
    <w:rsid w:val="00F8270F"/>
    <w:rsid w:val="00F8306D"/>
    <w:rsid w:val="00F93092"/>
    <w:rsid w:val="00F949A4"/>
    <w:rsid w:val="00FA09F4"/>
    <w:rsid w:val="00FA1CDF"/>
    <w:rsid w:val="00FA33F2"/>
    <w:rsid w:val="00FA392D"/>
    <w:rsid w:val="00FA5AB6"/>
    <w:rsid w:val="00FA5F54"/>
    <w:rsid w:val="00FB0787"/>
    <w:rsid w:val="00FB0E4B"/>
    <w:rsid w:val="00FB1EF5"/>
    <w:rsid w:val="00FB1FFF"/>
    <w:rsid w:val="00FB2CB7"/>
    <w:rsid w:val="00FB3669"/>
    <w:rsid w:val="00FB4E32"/>
    <w:rsid w:val="00FB57EA"/>
    <w:rsid w:val="00FB684D"/>
    <w:rsid w:val="00FC1A37"/>
    <w:rsid w:val="00FC5451"/>
    <w:rsid w:val="00FC596F"/>
    <w:rsid w:val="00FC7844"/>
    <w:rsid w:val="00FD08DF"/>
    <w:rsid w:val="00FD3A0A"/>
    <w:rsid w:val="00FD3E34"/>
    <w:rsid w:val="00FD42C8"/>
    <w:rsid w:val="00FD606D"/>
    <w:rsid w:val="00FD72D6"/>
    <w:rsid w:val="00FE161A"/>
    <w:rsid w:val="00FE3959"/>
    <w:rsid w:val="00FE3EE8"/>
    <w:rsid w:val="00FE539C"/>
    <w:rsid w:val="00FF19EE"/>
    <w:rsid w:val="00FF394E"/>
    <w:rsid w:val="00FF60AC"/>
    <w:rsid w:val="00FF6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6D965F"/>
  <w15:docId w15:val="{BF25D4F2-B3A1-4A3D-B1EC-173A612F3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F8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078C5"/>
    <w:pPr>
      <w:tabs>
        <w:tab w:val="center" w:pos="4320"/>
        <w:tab w:val="right" w:pos="8640"/>
      </w:tabs>
    </w:pPr>
  </w:style>
  <w:style w:type="paragraph" w:styleId="Footer">
    <w:name w:val="footer"/>
    <w:basedOn w:val="Normal"/>
    <w:rsid w:val="00A078C5"/>
    <w:pPr>
      <w:tabs>
        <w:tab w:val="center" w:pos="4320"/>
        <w:tab w:val="right" w:pos="8640"/>
      </w:tabs>
    </w:pPr>
  </w:style>
  <w:style w:type="table" w:styleId="TableGrid">
    <w:name w:val="Table Grid"/>
    <w:basedOn w:val="TableNormal"/>
    <w:rsid w:val="00A07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96D67"/>
  </w:style>
  <w:style w:type="paragraph" w:styleId="BalloonText">
    <w:name w:val="Balloon Text"/>
    <w:basedOn w:val="Normal"/>
    <w:link w:val="BalloonTextChar"/>
    <w:rsid w:val="00FF19EE"/>
    <w:rPr>
      <w:rFonts w:ascii="Tahoma" w:hAnsi="Tahoma" w:cs="Tahoma"/>
      <w:sz w:val="16"/>
      <w:szCs w:val="16"/>
    </w:rPr>
  </w:style>
  <w:style w:type="character" w:customStyle="1" w:styleId="BalloonTextChar">
    <w:name w:val="Balloon Text Char"/>
    <w:basedOn w:val="DefaultParagraphFont"/>
    <w:link w:val="BalloonText"/>
    <w:rsid w:val="00FF19EE"/>
    <w:rPr>
      <w:rFonts w:ascii="Tahoma" w:hAnsi="Tahoma" w:cs="Tahoma"/>
      <w:sz w:val="16"/>
      <w:szCs w:val="16"/>
    </w:rPr>
  </w:style>
  <w:style w:type="paragraph" w:styleId="ListParagraph">
    <w:name w:val="List Paragraph"/>
    <w:basedOn w:val="Normal"/>
    <w:uiPriority w:val="34"/>
    <w:qFormat/>
    <w:rsid w:val="00E67571"/>
    <w:pPr>
      <w:ind w:left="720"/>
      <w:contextualSpacing/>
    </w:pPr>
  </w:style>
  <w:style w:type="character" w:styleId="Strong">
    <w:name w:val="Strong"/>
    <w:basedOn w:val="DefaultParagraphFont"/>
    <w:uiPriority w:val="22"/>
    <w:qFormat/>
    <w:rsid w:val="007D6255"/>
    <w:rPr>
      <w:b/>
      <w:bCs/>
    </w:rPr>
  </w:style>
  <w:style w:type="paragraph" w:styleId="NormalWeb">
    <w:name w:val="Normal (Web)"/>
    <w:basedOn w:val="Normal"/>
    <w:uiPriority w:val="99"/>
    <w:unhideWhenUsed/>
    <w:rsid w:val="007D6255"/>
    <w:pPr>
      <w:spacing w:before="100" w:beforeAutospacing="1" w:after="100" w:afterAutospacing="1"/>
    </w:pPr>
  </w:style>
  <w:style w:type="paragraph" w:styleId="BodyText">
    <w:name w:val="Body Text"/>
    <w:basedOn w:val="Normal"/>
    <w:link w:val="BodyTextChar"/>
    <w:uiPriority w:val="1"/>
    <w:qFormat/>
    <w:rsid w:val="00826BBC"/>
    <w:pPr>
      <w:widowControl w:val="0"/>
      <w:autoSpaceDE w:val="0"/>
      <w:autoSpaceDN w:val="0"/>
    </w:pPr>
    <w:rPr>
      <w:rFonts w:ascii="Calibri" w:eastAsia="Calibri" w:hAnsi="Calibri" w:cs="Calibri"/>
      <w:u w:val="single" w:color="000000"/>
      <w:lang w:bidi="en-US"/>
    </w:rPr>
  </w:style>
  <w:style w:type="character" w:customStyle="1" w:styleId="BodyTextChar">
    <w:name w:val="Body Text Char"/>
    <w:basedOn w:val="DefaultParagraphFont"/>
    <w:link w:val="BodyText"/>
    <w:uiPriority w:val="1"/>
    <w:rsid w:val="00826BBC"/>
    <w:rPr>
      <w:rFonts w:ascii="Calibri" w:eastAsia="Calibri" w:hAnsi="Calibri" w:cs="Calibri"/>
      <w:sz w:val="24"/>
      <w:szCs w:val="24"/>
      <w:u w:val="single" w:color="000000"/>
      <w:lang w:bidi="en-US"/>
    </w:rPr>
  </w:style>
  <w:style w:type="character" w:styleId="Hyperlink">
    <w:name w:val="Hyperlink"/>
    <w:basedOn w:val="DefaultParagraphFont"/>
    <w:unhideWhenUsed/>
    <w:rsid w:val="00063573"/>
    <w:rPr>
      <w:color w:val="0000FF" w:themeColor="hyperlink"/>
      <w:u w:val="single"/>
    </w:rPr>
  </w:style>
  <w:style w:type="character" w:styleId="FollowedHyperlink">
    <w:name w:val="FollowedHyperlink"/>
    <w:basedOn w:val="DefaultParagraphFont"/>
    <w:semiHidden/>
    <w:unhideWhenUsed/>
    <w:rsid w:val="00063573"/>
    <w:rPr>
      <w:color w:val="800080" w:themeColor="followedHyperlink"/>
      <w:u w:val="single"/>
    </w:rPr>
  </w:style>
  <w:style w:type="character" w:customStyle="1" w:styleId="HeaderChar">
    <w:name w:val="Header Char"/>
    <w:basedOn w:val="DefaultParagraphFont"/>
    <w:link w:val="Header"/>
    <w:uiPriority w:val="99"/>
    <w:rsid w:val="00C92880"/>
    <w:rPr>
      <w:sz w:val="24"/>
      <w:szCs w:val="24"/>
    </w:rPr>
  </w:style>
  <w:style w:type="character" w:customStyle="1" w:styleId="col-md-10">
    <w:name w:val="col-md-10"/>
    <w:basedOn w:val="DefaultParagraphFont"/>
    <w:rsid w:val="00273F2F"/>
  </w:style>
  <w:style w:type="character" w:styleId="Emphasis">
    <w:name w:val="Emphasis"/>
    <w:basedOn w:val="DefaultParagraphFont"/>
    <w:uiPriority w:val="20"/>
    <w:qFormat/>
    <w:rsid w:val="00273F2F"/>
    <w:rPr>
      <w:i/>
      <w:iCs/>
    </w:rPr>
  </w:style>
  <w:style w:type="paragraph" w:customStyle="1" w:styleId="Default">
    <w:name w:val="Default"/>
    <w:rsid w:val="006777EA"/>
    <w:pPr>
      <w:autoSpaceDE w:val="0"/>
      <w:autoSpaceDN w:val="0"/>
      <w:adjustRightInd w:val="0"/>
    </w:pPr>
    <w:rPr>
      <w:rFonts w:ascii="Calibri" w:hAnsi="Calibri" w:cs="Calibri"/>
      <w:color w:val="000000"/>
      <w:sz w:val="24"/>
      <w:szCs w:val="24"/>
    </w:rPr>
  </w:style>
  <w:style w:type="character" w:customStyle="1" w:styleId="inv-meeting-url">
    <w:name w:val="inv-meeting-url"/>
    <w:basedOn w:val="DefaultParagraphFont"/>
    <w:rsid w:val="0063077B"/>
  </w:style>
  <w:style w:type="character" w:customStyle="1" w:styleId="inv-subject">
    <w:name w:val="inv-subject"/>
    <w:basedOn w:val="DefaultParagraphFont"/>
    <w:rsid w:val="00E61556"/>
  </w:style>
  <w:style w:type="character" w:customStyle="1" w:styleId="inv-date">
    <w:name w:val="inv-date"/>
    <w:basedOn w:val="DefaultParagraphFont"/>
    <w:rsid w:val="00E61556"/>
  </w:style>
  <w:style w:type="character" w:styleId="UnresolvedMention">
    <w:name w:val="Unresolved Mention"/>
    <w:basedOn w:val="DefaultParagraphFont"/>
    <w:uiPriority w:val="99"/>
    <w:semiHidden/>
    <w:unhideWhenUsed/>
    <w:rsid w:val="00E53708"/>
    <w:rPr>
      <w:color w:val="605E5C"/>
      <w:shd w:val="clear" w:color="auto" w:fill="E1DFDD"/>
    </w:rPr>
  </w:style>
  <w:style w:type="character" w:customStyle="1" w:styleId="auto-select">
    <w:name w:val="auto-select"/>
    <w:basedOn w:val="DefaultParagraphFont"/>
    <w:rsid w:val="00502530"/>
  </w:style>
  <w:style w:type="paragraph" w:styleId="Revision">
    <w:name w:val="Revision"/>
    <w:hidden/>
    <w:uiPriority w:val="99"/>
    <w:semiHidden/>
    <w:rsid w:val="0052727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123264">
      <w:bodyDiv w:val="1"/>
      <w:marLeft w:val="0"/>
      <w:marRight w:val="0"/>
      <w:marTop w:val="0"/>
      <w:marBottom w:val="0"/>
      <w:divBdr>
        <w:top w:val="none" w:sz="0" w:space="0" w:color="auto"/>
        <w:left w:val="none" w:sz="0" w:space="0" w:color="auto"/>
        <w:bottom w:val="none" w:sz="0" w:space="0" w:color="auto"/>
        <w:right w:val="none" w:sz="0" w:space="0" w:color="auto"/>
      </w:divBdr>
      <w:divsChild>
        <w:div w:id="1865094071">
          <w:marLeft w:val="0"/>
          <w:marRight w:val="0"/>
          <w:marTop w:val="0"/>
          <w:marBottom w:val="0"/>
          <w:divBdr>
            <w:top w:val="none" w:sz="0" w:space="0" w:color="auto"/>
            <w:left w:val="none" w:sz="0" w:space="0" w:color="auto"/>
            <w:bottom w:val="none" w:sz="0" w:space="0" w:color="auto"/>
            <w:right w:val="none" w:sz="0" w:space="0" w:color="auto"/>
          </w:divBdr>
        </w:div>
        <w:div w:id="2036690375">
          <w:marLeft w:val="0"/>
          <w:marRight w:val="0"/>
          <w:marTop w:val="0"/>
          <w:marBottom w:val="0"/>
          <w:divBdr>
            <w:top w:val="none" w:sz="0" w:space="0" w:color="auto"/>
            <w:left w:val="none" w:sz="0" w:space="0" w:color="auto"/>
            <w:bottom w:val="none" w:sz="0" w:space="0" w:color="auto"/>
            <w:right w:val="none" w:sz="0" w:space="0" w:color="auto"/>
          </w:divBdr>
          <w:divsChild>
            <w:div w:id="679312981">
              <w:marLeft w:val="0"/>
              <w:marRight w:val="0"/>
              <w:marTop w:val="0"/>
              <w:marBottom w:val="0"/>
              <w:divBdr>
                <w:top w:val="none" w:sz="0" w:space="0" w:color="auto"/>
                <w:left w:val="none" w:sz="0" w:space="0" w:color="auto"/>
                <w:bottom w:val="none" w:sz="0" w:space="0" w:color="auto"/>
                <w:right w:val="none" w:sz="0" w:space="0" w:color="auto"/>
              </w:divBdr>
            </w:div>
            <w:div w:id="990671976">
              <w:marLeft w:val="0"/>
              <w:marRight w:val="0"/>
              <w:marTop w:val="0"/>
              <w:marBottom w:val="0"/>
              <w:divBdr>
                <w:top w:val="none" w:sz="0" w:space="0" w:color="auto"/>
                <w:left w:val="none" w:sz="0" w:space="0" w:color="auto"/>
                <w:bottom w:val="none" w:sz="0" w:space="0" w:color="auto"/>
                <w:right w:val="none" w:sz="0" w:space="0" w:color="auto"/>
              </w:divBdr>
            </w:div>
            <w:div w:id="1737043732">
              <w:marLeft w:val="0"/>
              <w:marRight w:val="0"/>
              <w:marTop w:val="600"/>
              <w:marBottom w:val="0"/>
              <w:divBdr>
                <w:top w:val="single" w:sz="6" w:space="0" w:color="EBEBEC"/>
                <w:left w:val="none" w:sz="0" w:space="0" w:color="auto"/>
                <w:bottom w:val="none" w:sz="0" w:space="0" w:color="auto"/>
                <w:right w:val="none" w:sz="0" w:space="0" w:color="auto"/>
              </w:divBdr>
            </w:div>
            <w:div w:id="1812208822">
              <w:marLeft w:val="0"/>
              <w:marRight w:val="0"/>
              <w:marTop w:val="0"/>
              <w:marBottom w:val="0"/>
              <w:divBdr>
                <w:top w:val="none" w:sz="0" w:space="0" w:color="auto"/>
                <w:left w:val="none" w:sz="0" w:space="0" w:color="auto"/>
                <w:bottom w:val="none" w:sz="0" w:space="0" w:color="auto"/>
                <w:right w:val="none" w:sz="0" w:space="0" w:color="auto"/>
              </w:divBdr>
              <w:divsChild>
                <w:div w:id="873809544">
                  <w:marLeft w:val="0"/>
                  <w:marRight w:val="0"/>
                  <w:marTop w:val="0"/>
                  <w:marBottom w:val="0"/>
                  <w:divBdr>
                    <w:top w:val="none" w:sz="0" w:space="0" w:color="auto"/>
                    <w:left w:val="none" w:sz="0" w:space="0" w:color="auto"/>
                    <w:bottom w:val="none" w:sz="0" w:space="0" w:color="auto"/>
                    <w:right w:val="none" w:sz="0" w:space="0" w:color="auto"/>
                  </w:divBdr>
                  <w:divsChild>
                    <w:div w:id="1037850191">
                      <w:marLeft w:val="0"/>
                      <w:marRight w:val="0"/>
                      <w:marTop w:val="0"/>
                      <w:marBottom w:val="0"/>
                      <w:divBdr>
                        <w:top w:val="none" w:sz="0" w:space="0" w:color="auto"/>
                        <w:left w:val="none" w:sz="0" w:space="0" w:color="auto"/>
                        <w:bottom w:val="none" w:sz="0" w:space="0" w:color="auto"/>
                        <w:right w:val="none" w:sz="0" w:space="0" w:color="auto"/>
                      </w:divBdr>
                      <w:divsChild>
                        <w:div w:id="187013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79382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76170769">
      <w:bodyDiv w:val="1"/>
      <w:marLeft w:val="0"/>
      <w:marRight w:val="0"/>
      <w:marTop w:val="0"/>
      <w:marBottom w:val="0"/>
      <w:divBdr>
        <w:top w:val="none" w:sz="0" w:space="0" w:color="auto"/>
        <w:left w:val="none" w:sz="0" w:space="0" w:color="auto"/>
        <w:bottom w:val="none" w:sz="0" w:space="0" w:color="auto"/>
        <w:right w:val="none" w:sz="0" w:space="0" w:color="auto"/>
      </w:divBdr>
      <w:divsChild>
        <w:div w:id="227303084">
          <w:marLeft w:val="0"/>
          <w:marRight w:val="0"/>
          <w:marTop w:val="0"/>
          <w:marBottom w:val="0"/>
          <w:divBdr>
            <w:top w:val="none" w:sz="0" w:space="0" w:color="auto"/>
            <w:left w:val="none" w:sz="0" w:space="0" w:color="auto"/>
            <w:bottom w:val="none" w:sz="0" w:space="0" w:color="auto"/>
            <w:right w:val="none" w:sz="0" w:space="0" w:color="auto"/>
          </w:divBdr>
        </w:div>
        <w:div w:id="1596088744">
          <w:marLeft w:val="0"/>
          <w:marRight w:val="0"/>
          <w:marTop w:val="0"/>
          <w:marBottom w:val="0"/>
          <w:divBdr>
            <w:top w:val="none" w:sz="0" w:space="0" w:color="auto"/>
            <w:left w:val="none" w:sz="0" w:space="0" w:color="auto"/>
            <w:bottom w:val="none" w:sz="0" w:space="0" w:color="auto"/>
            <w:right w:val="none" w:sz="0" w:space="0" w:color="auto"/>
          </w:divBdr>
        </w:div>
      </w:divsChild>
    </w:div>
    <w:div w:id="83572935">
      <w:bodyDiv w:val="1"/>
      <w:marLeft w:val="0"/>
      <w:marRight w:val="0"/>
      <w:marTop w:val="0"/>
      <w:marBottom w:val="0"/>
      <w:divBdr>
        <w:top w:val="none" w:sz="0" w:space="0" w:color="auto"/>
        <w:left w:val="none" w:sz="0" w:space="0" w:color="auto"/>
        <w:bottom w:val="none" w:sz="0" w:space="0" w:color="auto"/>
        <w:right w:val="none" w:sz="0" w:space="0" w:color="auto"/>
      </w:divBdr>
      <w:divsChild>
        <w:div w:id="854726744">
          <w:marLeft w:val="0"/>
          <w:marRight w:val="0"/>
          <w:marTop w:val="0"/>
          <w:marBottom w:val="0"/>
          <w:divBdr>
            <w:top w:val="none" w:sz="0" w:space="0" w:color="auto"/>
            <w:left w:val="none" w:sz="0" w:space="0" w:color="auto"/>
            <w:bottom w:val="none" w:sz="0" w:space="0" w:color="auto"/>
            <w:right w:val="none" w:sz="0" w:space="0" w:color="auto"/>
          </w:divBdr>
        </w:div>
        <w:div w:id="2015837595">
          <w:marLeft w:val="0"/>
          <w:marRight w:val="0"/>
          <w:marTop w:val="0"/>
          <w:marBottom w:val="0"/>
          <w:divBdr>
            <w:top w:val="none" w:sz="0" w:space="0" w:color="auto"/>
            <w:left w:val="none" w:sz="0" w:space="0" w:color="auto"/>
            <w:bottom w:val="none" w:sz="0" w:space="0" w:color="auto"/>
            <w:right w:val="none" w:sz="0" w:space="0" w:color="auto"/>
          </w:divBdr>
          <w:divsChild>
            <w:div w:id="1847481693">
              <w:marLeft w:val="0"/>
              <w:marRight w:val="0"/>
              <w:marTop w:val="0"/>
              <w:marBottom w:val="0"/>
              <w:divBdr>
                <w:top w:val="none" w:sz="0" w:space="0" w:color="auto"/>
                <w:left w:val="none" w:sz="0" w:space="0" w:color="auto"/>
                <w:bottom w:val="none" w:sz="0" w:space="0" w:color="auto"/>
                <w:right w:val="none" w:sz="0" w:space="0" w:color="auto"/>
              </w:divBdr>
            </w:div>
            <w:div w:id="1993098758">
              <w:marLeft w:val="0"/>
              <w:marRight w:val="0"/>
              <w:marTop w:val="0"/>
              <w:marBottom w:val="0"/>
              <w:divBdr>
                <w:top w:val="none" w:sz="0" w:space="0" w:color="auto"/>
                <w:left w:val="none" w:sz="0" w:space="0" w:color="auto"/>
                <w:bottom w:val="none" w:sz="0" w:space="0" w:color="auto"/>
                <w:right w:val="none" w:sz="0" w:space="0" w:color="auto"/>
              </w:divBdr>
              <w:divsChild>
                <w:div w:id="771509046">
                  <w:marLeft w:val="0"/>
                  <w:marRight w:val="0"/>
                  <w:marTop w:val="0"/>
                  <w:marBottom w:val="0"/>
                  <w:divBdr>
                    <w:top w:val="none" w:sz="0" w:space="0" w:color="auto"/>
                    <w:left w:val="none" w:sz="0" w:space="0" w:color="auto"/>
                    <w:bottom w:val="none" w:sz="0" w:space="0" w:color="auto"/>
                    <w:right w:val="none" w:sz="0" w:space="0" w:color="auto"/>
                  </w:divBdr>
                </w:div>
                <w:div w:id="1123694974">
                  <w:marLeft w:val="0"/>
                  <w:marRight w:val="0"/>
                  <w:marTop w:val="180"/>
                  <w:marBottom w:val="0"/>
                  <w:divBdr>
                    <w:top w:val="none" w:sz="0" w:space="0" w:color="auto"/>
                    <w:left w:val="none" w:sz="0" w:space="0" w:color="auto"/>
                    <w:bottom w:val="none" w:sz="0" w:space="0" w:color="auto"/>
                    <w:right w:val="none" w:sz="0" w:space="0" w:color="auto"/>
                  </w:divBdr>
                </w:div>
                <w:div w:id="1776631984">
                  <w:marLeft w:val="0"/>
                  <w:marRight w:val="0"/>
                  <w:marTop w:val="0"/>
                  <w:marBottom w:val="0"/>
                  <w:divBdr>
                    <w:top w:val="none" w:sz="0" w:space="0" w:color="auto"/>
                    <w:left w:val="none" w:sz="0" w:space="0" w:color="auto"/>
                    <w:bottom w:val="none" w:sz="0" w:space="0" w:color="auto"/>
                    <w:right w:val="none" w:sz="0" w:space="0" w:color="auto"/>
                  </w:divBdr>
                  <w:divsChild>
                    <w:div w:id="1939677366">
                      <w:marLeft w:val="0"/>
                      <w:marRight w:val="0"/>
                      <w:marTop w:val="0"/>
                      <w:marBottom w:val="0"/>
                      <w:divBdr>
                        <w:top w:val="none" w:sz="0" w:space="0" w:color="auto"/>
                        <w:left w:val="none" w:sz="0" w:space="0" w:color="auto"/>
                        <w:bottom w:val="none" w:sz="0" w:space="0" w:color="auto"/>
                        <w:right w:val="none" w:sz="0" w:space="0" w:color="auto"/>
                      </w:divBdr>
                      <w:divsChild>
                        <w:div w:id="115102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73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8879">
      <w:bodyDiv w:val="1"/>
      <w:marLeft w:val="0"/>
      <w:marRight w:val="0"/>
      <w:marTop w:val="0"/>
      <w:marBottom w:val="0"/>
      <w:divBdr>
        <w:top w:val="none" w:sz="0" w:space="0" w:color="auto"/>
        <w:left w:val="none" w:sz="0" w:space="0" w:color="auto"/>
        <w:bottom w:val="none" w:sz="0" w:space="0" w:color="auto"/>
        <w:right w:val="none" w:sz="0" w:space="0" w:color="auto"/>
      </w:divBdr>
      <w:divsChild>
        <w:div w:id="1824421712">
          <w:marLeft w:val="0"/>
          <w:marRight w:val="0"/>
          <w:marTop w:val="0"/>
          <w:marBottom w:val="0"/>
          <w:divBdr>
            <w:top w:val="none" w:sz="0" w:space="0" w:color="auto"/>
            <w:left w:val="none" w:sz="0" w:space="0" w:color="auto"/>
            <w:bottom w:val="none" w:sz="0" w:space="0" w:color="auto"/>
            <w:right w:val="none" w:sz="0" w:space="0" w:color="auto"/>
          </w:divBdr>
          <w:divsChild>
            <w:div w:id="2055688474">
              <w:marLeft w:val="0"/>
              <w:marRight w:val="0"/>
              <w:marTop w:val="0"/>
              <w:marBottom w:val="0"/>
              <w:divBdr>
                <w:top w:val="none" w:sz="0" w:space="0" w:color="auto"/>
                <w:left w:val="none" w:sz="0" w:space="0" w:color="auto"/>
                <w:bottom w:val="none" w:sz="0" w:space="0" w:color="auto"/>
                <w:right w:val="none" w:sz="0" w:space="0" w:color="auto"/>
              </w:divBdr>
              <w:divsChild>
                <w:div w:id="1085229391">
                  <w:marLeft w:val="0"/>
                  <w:marRight w:val="0"/>
                  <w:marTop w:val="0"/>
                  <w:marBottom w:val="0"/>
                  <w:divBdr>
                    <w:top w:val="none" w:sz="0" w:space="0" w:color="auto"/>
                    <w:left w:val="none" w:sz="0" w:space="0" w:color="auto"/>
                    <w:bottom w:val="none" w:sz="0" w:space="0" w:color="auto"/>
                    <w:right w:val="none" w:sz="0" w:space="0" w:color="auto"/>
                  </w:divBdr>
                  <w:divsChild>
                    <w:div w:id="1999185931">
                      <w:marLeft w:val="0"/>
                      <w:marRight w:val="0"/>
                      <w:marTop w:val="0"/>
                      <w:marBottom w:val="0"/>
                      <w:divBdr>
                        <w:top w:val="none" w:sz="0" w:space="0" w:color="auto"/>
                        <w:left w:val="none" w:sz="0" w:space="0" w:color="auto"/>
                        <w:bottom w:val="none" w:sz="0" w:space="0" w:color="auto"/>
                        <w:right w:val="none" w:sz="0" w:space="0" w:color="auto"/>
                      </w:divBdr>
                      <w:divsChild>
                        <w:div w:id="1656572709">
                          <w:marLeft w:val="0"/>
                          <w:marRight w:val="0"/>
                          <w:marTop w:val="0"/>
                          <w:marBottom w:val="0"/>
                          <w:divBdr>
                            <w:top w:val="none" w:sz="0" w:space="0" w:color="auto"/>
                            <w:left w:val="none" w:sz="0" w:space="0" w:color="auto"/>
                            <w:bottom w:val="none" w:sz="0" w:space="0" w:color="auto"/>
                            <w:right w:val="none" w:sz="0" w:space="0" w:color="auto"/>
                          </w:divBdr>
                          <w:divsChild>
                            <w:div w:id="171350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1253447">
          <w:marLeft w:val="0"/>
          <w:marRight w:val="0"/>
          <w:marTop w:val="0"/>
          <w:marBottom w:val="0"/>
          <w:divBdr>
            <w:top w:val="none" w:sz="0" w:space="0" w:color="auto"/>
            <w:left w:val="none" w:sz="0" w:space="0" w:color="auto"/>
            <w:bottom w:val="none" w:sz="0" w:space="0" w:color="auto"/>
            <w:right w:val="none" w:sz="0" w:space="0" w:color="auto"/>
          </w:divBdr>
          <w:divsChild>
            <w:div w:id="416513458">
              <w:marLeft w:val="0"/>
              <w:marRight w:val="0"/>
              <w:marTop w:val="0"/>
              <w:marBottom w:val="0"/>
              <w:divBdr>
                <w:top w:val="none" w:sz="0" w:space="0" w:color="auto"/>
                <w:left w:val="none" w:sz="0" w:space="0" w:color="auto"/>
                <w:bottom w:val="none" w:sz="0" w:space="0" w:color="auto"/>
                <w:right w:val="none" w:sz="0" w:space="0" w:color="auto"/>
              </w:divBdr>
              <w:divsChild>
                <w:div w:id="225381631">
                  <w:marLeft w:val="0"/>
                  <w:marRight w:val="0"/>
                  <w:marTop w:val="0"/>
                  <w:marBottom w:val="0"/>
                  <w:divBdr>
                    <w:top w:val="none" w:sz="0" w:space="0" w:color="auto"/>
                    <w:left w:val="none" w:sz="0" w:space="0" w:color="auto"/>
                    <w:bottom w:val="none" w:sz="0" w:space="0" w:color="auto"/>
                    <w:right w:val="none" w:sz="0" w:space="0" w:color="auto"/>
                  </w:divBdr>
                  <w:divsChild>
                    <w:div w:id="1118597328">
                      <w:marLeft w:val="0"/>
                      <w:marRight w:val="0"/>
                      <w:marTop w:val="0"/>
                      <w:marBottom w:val="0"/>
                      <w:divBdr>
                        <w:top w:val="none" w:sz="0" w:space="0" w:color="auto"/>
                        <w:left w:val="none" w:sz="0" w:space="0" w:color="auto"/>
                        <w:bottom w:val="none" w:sz="0" w:space="0" w:color="auto"/>
                        <w:right w:val="none" w:sz="0" w:space="0" w:color="auto"/>
                      </w:divBdr>
                      <w:divsChild>
                        <w:div w:id="1185288892">
                          <w:marLeft w:val="0"/>
                          <w:marRight w:val="0"/>
                          <w:marTop w:val="0"/>
                          <w:marBottom w:val="0"/>
                          <w:divBdr>
                            <w:top w:val="none" w:sz="0" w:space="0" w:color="auto"/>
                            <w:left w:val="none" w:sz="0" w:space="0" w:color="auto"/>
                            <w:bottom w:val="none" w:sz="0" w:space="0" w:color="auto"/>
                            <w:right w:val="none" w:sz="0" w:space="0" w:color="auto"/>
                          </w:divBdr>
                          <w:divsChild>
                            <w:div w:id="137160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0515944">
          <w:marLeft w:val="0"/>
          <w:marRight w:val="0"/>
          <w:marTop w:val="0"/>
          <w:marBottom w:val="0"/>
          <w:divBdr>
            <w:top w:val="none" w:sz="0" w:space="0" w:color="auto"/>
            <w:left w:val="none" w:sz="0" w:space="0" w:color="auto"/>
            <w:bottom w:val="none" w:sz="0" w:space="0" w:color="auto"/>
            <w:right w:val="none" w:sz="0" w:space="0" w:color="auto"/>
          </w:divBdr>
          <w:divsChild>
            <w:div w:id="1301616219">
              <w:marLeft w:val="0"/>
              <w:marRight w:val="0"/>
              <w:marTop w:val="0"/>
              <w:marBottom w:val="0"/>
              <w:divBdr>
                <w:top w:val="none" w:sz="0" w:space="0" w:color="auto"/>
                <w:left w:val="none" w:sz="0" w:space="0" w:color="auto"/>
                <w:bottom w:val="none" w:sz="0" w:space="0" w:color="auto"/>
                <w:right w:val="none" w:sz="0" w:space="0" w:color="auto"/>
              </w:divBdr>
              <w:divsChild>
                <w:div w:id="1816291324">
                  <w:marLeft w:val="0"/>
                  <w:marRight w:val="0"/>
                  <w:marTop w:val="0"/>
                  <w:marBottom w:val="0"/>
                  <w:divBdr>
                    <w:top w:val="none" w:sz="0" w:space="0" w:color="auto"/>
                    <w:left w:val="none" w:sz="0" w:space="0" w:color="auto"/>
                    <w:bottom w:val="none" w:sz="0" w:space="0" w:color="auto"/>
                    <w:right w:val="none" w:sz="0" w:space="0" w:color="auto"/>
                  </w:divBdr>
                  <w:divsChild>
                    <w:div w:id="1467822133">
                      <w:marLeft w:val="0"/>
                      <w:marRight w:val="0"/>
                      <w:marTop w:val="0"/>
                      <w:marBottom w:val="0"/>
                      <w:divBdr>
                        <w:top w:val="none" w:sz="0" w:space="0" w:color="auto"/>
                        <w:left w:val="none" w:sz="0" w:space="0" w:color="auto"/>
                        <w:bottom w:val="none" w:sz="0" w:space="0" w:color="auto"/>
                        <w:right w:val="none" w:sz="0" w:space="0" w:color="auto"/>
                      </w:divBdr>
                      <w:divsChild>
                        <w:div w:id="1317762555">
                          <w:marLeft w:val="0"/>
                          <w:marRight w:val="0"/>
                          <w:marTop w:val="0"/>
                          <w:marBottom w:val="0"/>
                          <w:divBdr>
                            <w:top w:val="none" w:sz="0" w:space="0" w:color="auto"/>
                            <w:left w:val="none" w:sz="0" w:space="0" w:color="auto"/>
                            <w:bottom w:val="none" w:sz="0" w:space="0" w:color="auto"/>
                            <w:right w:val="none" w:sz="0" w:space="0" w:color="auto"/>
                          </w:divBdr>
                          <w:divsChild>
                            <w:div w:id="77024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5539366">
          <w:marLeft w:val="0"/>
          <w:marRight w:val="0"/>
          <w:marTop w:val="0"/>
          <w:marBottom w:val="0"/>
          <w:divBdr>
            <w:top w:val="none" w:sz="0" w:space="0" w:color="auto"/>
            <w:left w:val="none" w:sz="0" w:space="0" w:color="auto"/>
            <w:bottom w:val="none" w:sz="0" w:space="0" w:color="auto"/>
            <w:right w:val="none" w:sz="0" w:space="0" w:color="auto"/>
          </w:divBdr>
          <w:divsChild>
            <w:div w:id="615327849">
              <w:marLeft w:val="0"/>
              <w:marRight w:val="0"/>
              <w:marTop w:val="0"/>
              <w:marBottom w:val="0"/>
              <w:divBdr>
                <w:top w:val="none" w:sz="0" w:space="0" w:color="auto"/>
                <w:left w:val="none" w:sz="0" w:space="0" w:color="auto"/>
                <w:bottom w:val="none" w:sz="0" w:space="0" w:color="auto"/>
                <w:right w:val="none" w:sz="0" w:space="0" w:color="auto"/>
              </w:divBdr>
              <w:divsChild>
                <w:div w:id="74523231">
                  <w:marLeft w:val="0"/>
                  <w:marRight w:val="0"/>
                  <w:marTop w:val="0"/>
                  <w:marBottom w:val="0"/>
                  <w:divBdr>
                    <w:top w:val="none" w:sz="0" w:space="0" w:color="auto"/>
                    <w:left w:val="none" w:sz="0" w:space="0" w:color="auto"/>
                    <w:bottom w:val="none" w:sz="0" w:space="0" w:color="auto"/>
                    <w:right w:val="none" w:sz="0" w:space="0" w:color="auto"/>
                  </w:divBdr>
                  <w:divsChild>
                    <w:div w:id="492992417">
                      <w:marLeft w:val="0"/>
                      <w:marRight w:val="0"/>
                      <w:marTop w:val="0"/>
                      <w:marBottom w:val="0"/>
                      <w:divBdr>
                        <w:top w:val="none" w:sz="0" w:space="0" w:color="auto"/>
                        <w:left w:val="none" w:sz="0" w:space="0" w:color="auto"/>
                        <w:bottom w:val="none" w:sz="0" w:space="0" w:color="auto"/>
                        <w:right w:val="none" w:sz="0" w:space="0" w:color="auto"/>
                      </w:divBdr>
                      <w:divsChild>
                        <w:div w:id="409159439">
                          <w:marLeft w:val="0"/>
                          <w:marRight w:val="0"/>
                          <w:marTop w:val="0"/>
                          <w:marBottom w:val="0"/>
                          <w:divBdr>
                            <w:top w:val="none" w:sz="0" w:space="0" w:color="auto"/>
                            <w:left w:val="none" w:sz="0" w:space="0" w:color="auto"/>
                            <w:bottom w:val="none" w:sz="0" w:space="0" w:color="auto"/>
                            <w:right w:val="none" w:sz="0" w:space="0" w:color="auto"/>
                          </w:divBdr>
                          <w:divsChild>
                            <w:div w:id="65437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8305359">
      <w:bodyDiv w:val="1"/>
      <w:marLeft w:val="0"/>
      <w:marRight w:val="0"/>
      <w:marTop w:val="0"/>
      <w:marBottom w:val="0"/>
      <w:divBdr>
        <w:top w:val="none" w:sz="0" w:space="0" w:color="auto"/>
        <w:left w:val="none" w:sz="0" w:space="0" w:color="auto"/>
        <w:bottom w:val="none" w:sz="0" w:space="0" w:color="auto"/>
        <w:right w:val="none" w:sz="0" w:space="0" w:color="auto"/>
      </w:divBdr>
      <w:divsChild>
        <w:div w:id="1351419365">
          <w:marLeft w:val="0"/>
          <w:marRight w:val="0"/>
          <w:marTop w:val="0"/>
          <w:marBottom w:val="0"/>
          <w:divBdr>
            <w:top w:val="none" w:sz="0" w:space="0" w:color="auto"/>
            <w:left w:val="none" w:sz="0" w:space="0" w:color="auto"/>
            <w:bottom w:val="none" w:sz="0" w:space="0" w:color="auto"/>
            <w:right w:val="none" w:sz="0" w:space="0" w:color="auto"/>
          </w:divBdr>
          <w:divsChild>
            <w:div w:id="355161706">
              <w:marLeft w:val="0"/>
              <w:marRight w:val="0"/>
              <w:marTop w:val="0"/>
              <w:marBottom w:val="0"/>
              <w:divBdr>
                <w:top w:val="none" w:sz="0" w:space="0" w:color="auto"/>
                <w:left w:val="none" w:sz="0" w:space="0" w:color="auto"/>
                <w:bottom w:val="none" w:sz="0" w:space="0" w:color="auto"/>
                <w:right w:val="none" w:sz="0" w:space="0" w:color="auto"/>
              </w:divBdr>
              <w:divsChild>
                <w:div w:id="1308361355">
                  <w:marLeft w:val="0"/>
                  <w:marRight w:val="0"/>
                  <w:marTop w:val="0"/>
                  <w:marBottom w:val="0"/>
                  <w:divBdr>
                    <w:top w:val="none" w:sz="0" w:space="0" w:color="auto"/>
                    <w:left w:val="none" w:sz="0" w:space="0" w:color="auto"/>
                    <w:bottom w:val="none" w:sz="0" w:space="0" w:color="auto"/>
                    <w:right w:val="none" w:sz="0" w:space="0" w:color="auto"/>
                  </w:divBdr>
                  <w:divsChild>
                    <w:div w:id="870797620">
                      <w:marLeft w:val="0"/>
                      <w:marRight w:val="0"/>
                      <w:marTop w:val="0"/>
                      <w:marBottom w:val="0"/>
                      <w:divBdr>
                        <w:top w:val="none" w:sz="0" w:space="0" w:color="auto"/>
                        <w:left w:val="none" w:sz="0" w:space="0" w:color="auto"/>
                        <w:bottom w:val="none" w:sz="0" w:space="0" w:color="auto"/>
                        <w:right w:val="none" w:sz="0" w:space="0" w:color="auto"/>
                      </w:divBdr>
                      <w:divsChild>
                        <w:div w:id="1627078435">
                          <w:marLeft w:val="0"/>
                          <w:marRight w:val="0"/>
                          <w:marTop w:val="0"/>
                          <w:marBottom w:val="0"/>
                          <w:divBdr>
                            <w:top w:val="none" w:sz="0" w:space="0" w:color="auto"/>
                            <w:left w:val="none" w:sz="0" w:space="0" w:color="auto"/>
                            <w:bottom w:val="none" w:sz="0" w:space="0" w:color="auto"/>
                            <w:right w:val="none" w:sz="0" w:space="0" w:color="auto"/>
                          </w:divBdr>
                          <w:divsChild>
                            <w:div w:id="1284382831">
                              <w:marLeft w:val="0"/>
                              <w:marRight w:val="0"/>
                              <w:marTop w:val="0"/>
                              <w:marBottom w:val="0"/>
                              <w:divBdr>
                                <w:top w:val="none" w:sz="0" w:space="0" w:color="auto"/>
                                <w:left w:val="none" w:sz="0" w:space="0" w:color="auto"/>
                                <w:bottom w:val="none" w:sz="0" w:space="0" w:color="auto"/>
                                <w:right w:val="none" w:sz="0" w:space="0" w:color="auto"/>
                              </w:divBdr>
                              <w:divsChild>
                                <w:div w:id="1454907683">
                                  <w:marLeft w:val="0"/>
                                  <w:marRight w:val="0"/>
                                  <w:marTop w:val="0"/>
                                  <w:marBottom w:val="0"/>
                                  <w:divBdr>
                                    <w:top w:val="none" w:sz="0" w:space="0" w:color="auto"/>
                                    <w:left w:val="none" w:sz="0" w:space="0" w:color="auto"/>
                                    <w:bottom w:val="none" w:sz="0" w:space="0" w:color="auto"/>
                                    <w:right w:val="none" w:sz="0" w:space="0" w:color="auto"/>
                                  </w:divBdr>
                                  <w:divsChild>
                                    <w:div w:id="194958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5745532">
      <w:bodyDiv w:val="1"/>
      <w:marLeft w:val="0"/>
      <w:marRight w:val="0"/>
      <w:marTop w:val="0"/>
      <w:marBottom w:val="0"/>
      <w:divBdr>
        <w:top w:val="none" w:sz="0" w:space="0" w:color="auto"/>
        <w:left w:val="none" w:sz="0" w:space="0" w:color="auto"/>
        <w:bottom w:val="none" w:sz="0" w:space="0" w:color="auto"/>
        <w:right w:val="none" w:sz="0" w:space="0" w:color="auto"/>
      </w:divBdr>
      <w:divsChild>
        <w:div w:id="784736641">
          <w:marLeft w:val="0"/>
          <w:marRight w:val="0"/>
          <w:marTop w:val="0"/>
          <w:marBottom w:val="0"/>
          <w:divBdr>
            <w:top w:val="none" w:sz="0" w:space="0" w:color="auto"/>
            <w:left w:val="none" w:sz="0" w:space="0" w:color="auto"/>
            <w:bottom w:val="none" w:sz="0" w:space="0" w:color="auto"/>
            <w:right w:val="none" w:sz="0" w:space="0" w:color="auto"/>
          </w:divBdr>
        </w:div>
        <w:div w:id="1822384699">
          <w:marLeft w:val="0"/>
          <w:marRight w:val="0"/>
          <w:marTop w:val="0"/>
          <w:marBottom w:val="0"/>
          <w:divBdr>
            <w:top w:val="none" w:sz="0" w:space="0" w:color="auto"/>
            <w:left w:val="none" w:sz="0" w:space="0" w:color="auto"/>
            <w:bottom w:val="none" w:sz="0" w:space="0" w:color="auto"/>
            <w:right w:val="none" w:sz="0" w:space="0" w:color="auto"/>
          </w:divBdr>
        </w:div>
      </w:divsChild>
    </w:div>
    <w:div w:id="705134098">
      <w:bodyDiv w:val="1"/>
      <w:marLeft w:val="240"/>
      <w:marRight w:val="240"/>
      <w:marTop w:val="240"/>
      <w:marBottom w:val="60"/>
      <w:divBdr>
        <w:top w:val="none" w:sz="0" w:space="0" w:color="auto"/>
        <w:left w:val="none" w:sz="0" w:space="0" w:color="auto"/>
        <w:bottom w:val="none" w:sz="0" w:space="0" w:color="auto"/>
        <w:right w:val="none" w:sz="0" w:space="0" w:color="auto"/>
      </w:divBdr>
      <w:divsChild>
        <w:div w:id="469127542">
          <w:marLeft w:val="0"/>
          <w:marRight w:val="0"/>
          <w:marTop w:val="0"/>
          <w:marBottom w:val="0"/>
          <w:divBdr>
            <w:top w:val="none" w:sz="0" w:space="0" w:color="auto"/>
            <w:left w:val="none" w:sz="0" w:space="0" w:color="auto"/>
            <w:bottom w:val="single" w:sz="6" w:space="9" w:color="C8C8C8"/>
            <w:right w:val="none" w:sz="0" w:space="0" w:color="auto"/>
          </w:divBdr>
          <w:divsChild>
            <w:div w:id="279531437">
              <w:marLeft w:val="0"/>
              <w:marRight w:val="0"/>
              <w:marTop w:val="0"/>
              <w:marBottom w:val="0"/>
              <w:divBdr>
                <w:top w:val="none" w:sz="0" w:space="0" w:color="auto"/>
                <w:left w:val="none" w:sz="0" w:space="0" w:color="auto"/>
                <w:bottom w:val="none" w:sz="0" w:space="0" w:color="auto"/>
                <w:right w:val="none" w:sz="0" w:space="0" w:color="auto"/>
              </w:divBdr>
            </w:div>
            <w:div w:id="1388526729">
              <w:marLeft w:val="0"/>
              <w:marRight w:val="0"/>
              <w:marTop w:val="0"/>
              <w:marBottom w:val="0"/>
              <w:divBdr>
                <w:top w:val="none" w:sz="0" w:space="0" w:color="auto"/>
                <w:left w:val="none" w:sz="0" w:space="0" w:color="auto"/>
                <w:bottom w:val="none" w:sz="0" w:space="0" w:color="auto"/>
                <w:right w:val="none" w:sz="0" w:space="0" w:color="auto"/>
              </w:divBdr>
            </w:div>
            <w:div w:id="1781148666">
              <w:marLeft w:val="0"/>
              <w:marRight w:val="0"/>
              <w:marTop w:val="0"/>
              <w:marBottom w:val="0"/>
              <w:divBdr>
                <w:top w:val="none" w:sz="0" w:space="0" w:color="auto"/>
                <w:left w:val="none" w:sz="0" w:space="0" w:color="auto"/>
                <w:bottom w:val="none" w:sz="0" w:space="0" w:color="auto"/>
                <w:right w:val="none" w:sz="0" w:space="0" w:color="auto"/>
              </w:divBdr>
            </w:div>
            <w:div w:id="19288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582599">
      <w:bodyDiv w:val="1"/>
      <w:marLeft w:val="0"/>
      <w:marRight w:val="0"/>
      <w:marTop w:val="0"/>
      <w:marBottom w:val="0"/>
      <w:divBdr>
        <w:top w:val="none" w:sz="0" w:space="0" w:color="auto"/>
        <w:left w:val="none" w:sz="0" w:space="0" w:color="auto"/>
        <w:bottom w:val="none" w:sz="0" w:space="0" w:color="auto"/>
        <w:right w:val="none" w:sz="0" w:space="0" w:color="auto"/>
      </w:divBdr>
      <w:divsChild>
        <w:div w:id="928200302">
          <w:marLeft w:val="0"/>
          <w:marRight w:val="0"/>
          <w:marTop w:val="0"/>
          <w:marBottom w:val="0"/>
          <w:divBdr>
            <w:top w:val="none" w:sz="0" w:space="0" w:color="auto"/>
            <w:left w:val="none" w:sz="0" w:space="0" w:color="auto"/>
            <w:bottom w:val="none" w:sz="0" w:space="0" w:color="auto"/>
            <w:right w:val="none" w:sz="0" w:space="0" w:color="auto"/>
          </w:divBdr>
          <w:divsChild>
            <w:div w:id="1182162929">
              <w:marLeft w:val="0"/>
              <w:marRight w:val="0"/>
              <w:marTop w:val="0"/>
              <w:marBottom w:val="0"/>
              <w:divBdr>
                <w:top w:val="none" w:sz="0" w:space="0" w:color="auto"/>
                <w:left w:val="none" w:sz="0" w:space="0" w:color="auto"/>
                <w:bottom w:val="none" w:sz="0" w:space="0" w:color="auto"/>
                <w:right w:val="none" w:sz="0" w:space="0" w:color="auto"/>
              </w:divBdr>
              <w:divsChild>
                <w:div w:id="1225602628">
                  <w:marLeft w:val="0"/>
                  <w:marRight w:val="0"/>
                  <w:marTop w:val="0"/>
                  <w:marBottom w:val="0"/>
                  <w:divBdr>
                    <w:top w:val="none" w:sz="0" w:space="0" w:color="auto"/>
                    <w:left w:val="none" w:sz="0" w:space="0" w:color="auto"/>
                    <w:bottom w:val="none" w:sz="0" w:space="0" w:color="auto"/>
                    <w:right w:val="none" w:sz="0" w:space="0" w:color="auto"/>
                  </w:divBdr>
                  <w:divsChild>
                    <w:div w:id="702630989">
                      <w:marLeft w:val="0"/>
                      <w:marRight w:val="0"/>
                      <w:marTop w:val="0"/>
                      <w:marBottom w:val="0"/>
                      <w:divBdr>
                        <w:top w:val="none" w:sz="0" w:space="0" w:color="auto"/>
                        <w:left w:val="none" w:sz="0" w:space="0" w:color="auto"/>
                        <w:bottom w:val="none" w:sz="0" w:space="0" w:color="auto"/>
                        <w:right w:val="none" w:sz="0" w:space="0" w:color="auto"/>
                      </w:divBdr>
                      <w:divsChild>
                        <w:div w:id="62615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760984">
                  <w:marLeft w:val="0"/>
                  <w:marRight w:val="0"/>
                  <w:marTop w:val="180"/>
                  <w:marBottom w:val="0"/>
                  <w:divBdr>
                    <w:top w:val="none" w:sz="0" w:space="0" w:color="auto"/>
                    <w:left w:val="none" w:sz="0" w:space="0" w:color="auto"/>
                    <w:bottom w:val="none" w:sz="0" w:space="0" w:color="auto"/>
                    <w:right w:val="none" w:sz="0" w:space="0" w:color="auto"/>
                  </w:divBdr>
                </w:div>
              </w:divsChild>
            </w:div>
            <w:div w:id="1182625916">
              <w:marLeft w:val="0"/>
              <w:marRight w:val="0"/>
              <w:marTop w:val="600"/>
              <w:marBottom w:val="0"/>
              <w:divBdr>
                <w:top w:val="single" w:sz="6" w:space="0" w:color="EBEBEC"/>
                <w:left w:val="none" w:sz="0" w:space="0" w:color="auto"/>
                <w:bottom w:val="none" w:sz="0" w:space="0" w:color="auto"/>
                <w:right w:val="none" w:sz="0" w:space="0" w:color="auto"/>
              </w:divBdr>
            </w:div>
            <w:div w:id="1189951112">
              <w:marLeft w:val="0"/>
              <w:marRight w:val="0"/>
              <w:marTop w:val="0"/>
              <w:marBottom w:val="0"/>
              <w:divBdr>
                <w:top w:val="none" w:sz="0" w:space="0" w:color="auto"/>
                <w:left w:val="none" w:sz="0" w:space="0" w:color="auto"/>
                <w:bottom w:val="none" w:sz="0" w:space="0" w:color="auto"/>
                <w:right w:val="none" w:sz="0" w:space="0" w:color="auto"/>
              </w:divBdr>
            </w:div>
            <w:div w:id="1899975281">
              <w:marLeft w:val="0"/>
              <w:marRight w:val="0"/>
              <w:marTop w:val="0"/>
              <w:marBottom w:val="0"/>
              <w:divBdr>
                <w:top w:val="none" w:sz="0" w:space="0" w:color="auto"/>
                <w:left w:val="none" w:sz="0" w:space="0" w:color="auto"/>
                <w:bottom w:val="none" w:sz="0" w:space="0" w:color="auto"/>
                <w:right w:val="none" w:sz="0" w:space="0" w:color="auto"/>
              </w:divBdr>
            </w:div>
          </w:divsChild>
        </w:div>
        <w:div w:id="2026396770">
          <w:marLeft w:val="0"/>
          <w:marRight w:val="0"/>
          <w:marTop w:val="0"/>
          <w:marBottom w:val="0"/>
          <w:divBdr>
            <w:top w:val="none" w:sz="0" w:space="0" w:color="auto"/>
            <w:left w:val="none" w:sz="0" w:space="0" w:color="auto"/>
            <w:bottom w:val="none" w:sz="0" w:space="0" w:color="auto"/>
            <w:right w:val="none" w:sz="0" w:space="0" w:color="auto"/>
          </w:divBdr>
        </w:div>
      </w:divsChild>
    </w:div>
    <w:div w:id="1020012185">
      <w:bodyDiv w:val="1"/>
      <w:marLeft w:val="240"/>
      <w:marRight w:val="240"/>
      <w:marTop w:val="240"/>
      <w:marBottom w:val="60"/>
      <w:divBdr>
        <w:top w:val="none" w:sz="0" w:space="0" w:color="auto"/>
        <w:left w:val="none" w:sz="0" w:space="0" w:color="auto"/>
        <w:bottom w:val="none" w:sz="0" w:space="0" w:color="auto"/>
        <w:right w:val="none" w:sz="0" w:space="0" w:color="auto"/>
      </w:divBdr>
      <w:divsChild>
        <w:div w:id="1241014567">
          <w:marLeft w:val="0"/>
          <w:marRight w:val="0"/>
          <w:marTop w:val="0"/>
          <w:marBottom w:val="0"/>
          <w:divBdr>
            <w:top w:val="none" w:sz="0" w:space="0" w:color="auto"/>
            <w:left w:val="none" w:sz="0" w:space="0" w:color="auto"/>
            <w:bottom w:val="single" w:sz="6" w:space="9" w:color="C8C8C8"/>
            <w:right w:val="none" w:sz="0" w:space="0" w:color="auto"/>
          </w:divBdr>
          <w:divsChild>
            <w:div w:id="38670656">
              <w:marLeft w:val="0"/>
              <w:marRight w:val="0"/>
              <w:marTop w:val="0"/>
              <w:marBottom w:val="0"/>
              <w:divBdr>
                <w:top w:val="none" w:sz="0" w:space="0" w:color="auto"/>
                <w:left w:val="none" w:sz="0" w:space="0" w:color="auto"/>
                <w:bottom w:val="none" w:sz="0" w:space="0" w:color="auto"/>
                <w:right w:val="none" w:sz="0" w:space="0" w:color="auto"/>
              </w:divBdr>
            </w:div>
            <w:div w:id="180670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30417">
      <w:bodyDiv w:val="1"/>
      <w:marLeft w:val="259"/>
      <w:marRight w:val="259"/>
      <w:marTop w:val="259"/>
      <w:marBottom w:val="65"/>
      <w:divBdr>
        <w:top w:val="none" w:sz="0" w:space="0" w:color="auto"/>
        <w:left w:val="none" w:sz="0" w:space="0" w:color="auto"/>
        <w:bottom w:val="none" w:sz="0" w:space="0" w:color="auto"/>
        <w:right w:val="none" w:sz="0" w:space="0" w:color="auto"/>
      </w:divBdr>
      <w:divsChild>
        <w:div w:id="2010205221">
          <w:marLeft w:val="0"/>
          <w:marRight w:val="0"/>
          <w:marTop w:val="0"/>
          <w:marBottom w:val="0"/>
          <w:divBdr>
            <w:top w:val="none" w:sz="0" w:space="0" w:color="auto"/>
            <w:left w:val="none" w:sz="0" w:space="0" w:color="auto"/>
            <w:bottom w:val="single" w:sz="6" w:space="10" w:color="C8C8C8"/>
            <w:right w:val="none" w:sz="0" w:space="0" w:color="auto"/>
          </w:divBdr>
          <w:divsChild>
            <w:div w:id="919405885">
              <w:marLeft w:val="0"/>
              <w:marRight w:val="0"/>
              <w:marTop w:val="0"/>
              <w:marBottom w:val="0"/>
              <w:divBdr>
                <w:top w:val="none" w:sz="0" w:space="0" w:color="auto"/>
                <w:left w:val="none" w:sz="0" w:space="0" w:color="auto"/>
                <w:bottom w:val="none" w:sz="0" w:space="0" w:color="auto"/>
                <w:right w:val="none" w:sz="0" w:space="0" w:color="auto"/>
              </w:divBdr>
            </w:div>
            <w:div w:id="1297486789">
              <w:marLeft w:val="0"/>
              <w:marRight w:val="0"/>
              <w:marTop w:val="0"/>
              <w:marBottom w:val="0"/>
              <w:divBdr>
                <w:top w:val="none" w:sz="0" w:space="0" w:color="auto"/>
                <w:left w:val="none" w:sz="0" w:space="0" w:color="auto"/>
                <w:bottom w:val="none" w:sz="0" w:space="0" w:color="auto"/>
                <w:right w:val="none" w:sz="0" w:space="0" w:color="auto"/>
              </w:divBdr>
            </w:div>
            <w:div w:id="1851261673">
              <w:marLeft w:val="0"/>
              <w:marRight w:val="0"/>
              <w:marTop w:val="0"/>
              <w:marBottom w:val="0"/>
              <w:divBdr>
                <w:top w:val="none" w:sz="0" w:space="0" w:color="auto"/>
                <w:left w:val="none" w:sz="0" w:space="0" w:color="auto"/>
                <w:bottom w:val="none" w:sz="0" w:space="0" w:color="auto"/>
                <w:right w:val="none" w:sz="0" w:space="0" w:color="auto"/>
              </w:divBdr>
            </w:div>
            <w:div w:id="2140879509">
              <w:marLeft w:val="0"/>
              <w:marRight w:val="0"/>
              <w:marTop w:val="0"/>
              <w:marBottom w:val="0"/>
              <w:divBdr>
                <w:top w:val="none" w:sz="0" w:space="0" w:color="auto"/>
                <w:left w:val="none" w:sz="0" w:space="0" w:color="auto"/>
                <w:bottom w:val="none" w:sz="0" w:space="0" w:color="auto"/>
                <w:right w:val="none" w:sz="0" w:space="0" w:color="auto"/>
              </w:divBdr>
            </w:div>
            <w:div w:id="214441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77875">
      <w:bodyDiv w:val="1"/>
      <w:marLeft w:val="0"/>
      <w:marRight w:val="0"/>
      <w:marTop w:val="0"/>
      <w:marBottom w:val="0"/>
      <w:divBdr>
        <w:top w:val="none" w:sz="0" w:space="0" w:color="auto"/>
        <w:left w:val="none" w:sz="0" w:space="0" w:color="auto"/>
        <w:bottom w:val="none" w:sz="0" w:space="0" w:color="auto"/>
        <w:right w:val="none" w:sz="0" w:space="0" w:color="auto"/>
      </w:divBdr>
      <w:divsChild>
        <w:div w:id="1070301048">
          <w:marLeft w:val="0"/>
          <w:marRight w:val="0"/>
          <w:marTop w:val="0"/>
          <w:marBottom w:val="0"/>
          <w:divBdr>
            <w:top w:val="none" w:sz="0" w:space="0" w:color="auto"/>
            <w:left w:val="none" w:sz="0" w:space="0" w:color="auto"/>
            <w:bottom w:val="none" w:sz="0" w:space="0" w:color="auto"/>
            <w:right w:val="none" w:sz="0" w:space="0" w:color="auto"/>
          </w:divBdr>
          <w:divsChild>
            <w:div w:id="705375538">
              <w:marLeft w:val="0"/>
              <w:marRight w:val="0"/>
              <w:marTop w:val="0"/>
              <w:marBottom w:val="0"/>
              <w:divBdr>
                <w:top w:val="none" w:sz="0" w:space="0" w:color="auto"/>
                <w:left w:val="none" w:sz="0" w:space="0" w:color="auto"/>
                <w:bottom w:val="none" w:sz="0" w:space="0" w:color="auto"/>
                <w:right w:val="none" w:sz="0" w:space="0" w:color="auto"/>
              </w:divBdr>
            </w:div>
            <w:div w:id="1831288871">
              <w:marLeft w:val="0"/>
              <w:marRight w:val="0"/>
              <w:marTop w:val="0"/>
              <w:marBottom w:val="0"/>
              <w:divBdr>
                <w:top w:val="none" w:sz="0" w:space="0" w:color="auto"/>
                <w:left w:val="none" w:sz="0" w:space="0" w:color="auto"/>
                <w:bottom w:val="none" w:sz="0" w:space="0" w:color="auto"/>
                <w:right w:val="none" w:sz="0" w:space="0" w:color="auto"/>
              </w:divBdr>
              <w:divsChild>
                <w:div w:id="26758923">
                  <w:marLeft w:val="0"/>
                  <w:marRight w:val="0"/>
                  <w:marTop w:val="0"/>
                  <w:marBottom w:val="0"/>
                  <w:divBdr>
                    <w:top w:val="none" w:sz="0" w:space="0" w:color="auto"/>
                    <w:left w:val="none" w:sz="0" w:space="0" w:color="auto"/>
                    <w:bottom w:val="none" w:sz="0" w:space="0" w:color="auto"/>
                    <w:right w:val="none" w:sz="0" w:space="0" w:color="auto"/>
                  </w:divBdr>
                </w:div>
                <w:div w:id="352851974">
                  <w:marLeft w:val="0"/>
                  <w:marRight w:val="0"/>
                  <w:marTop w:val="0"/>
                  <w:marBottom w:val="0"/>
                  <w:divBdr>
                    <w:top w:val="none" w:sz="0" w:space="0" w:color="auto"/>
                    <w:left w:val="none" w:sz="0" w:space="0" w:color="auto"/>
                    <w:bottom w:val="none" w:sz="0" w:space="0" w:color="auto"/>
                    <w:right w:val="none" w:sz="0" w:space="0" w:color="auto"/>
                  </w:divBdr>
                  <w:divsChild>
                    <w:div w:id="1705247615">
                      <w:marLeft w:val="0"/>
                      <w:marRight w:val="0"/>
                      <w:marTop w:val="0"/>
                      <w:marBottom w:val="0"/>
                      <w:divBdr>
                        <w:top w:val="none" w:sz="0" w:space="0" w:color="auto"/>
                        <w:left w:val="none" w:sz="0" w:space="0" w:color="auto"/>
                        <w:bottom w:val="none" w:sz="0" w:space="0" w:color="auto"/>
                        <w:right w:val="none" w:sz="0" w:space="0" w:color="auto"/>
                      </w:divBdr>
                      <w:divsChild>
                        <w:div w:id="68297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94889">
                  <w:marLeft w:val="0"/>
                  <w:marRight w:val="0"/>
                  <w:marTop w:val="180"/>
                  <w:marBottom w:val="0"/>
                  <w:divBdr>
                    <w:top w:val="none" w:sz="0" w:space="0" w:color="auto"/>
                    <w:left w:val="none" w:sz="0" w:space="0" w:color="auto"/>
                    <w:bottom w:val="none" w:sz="0" w:space="0" w:color="auto"/>
                    <w:right w:val="none" w:sz="0" w:space="0" w:color="auto"/>
                  </w:divBdr>
                </w:div>
              </w:divsChild>
            </w:div>
            <w:div w:id="1911579336">
              <w:marLeft w:val="0"/>
              <w:marRight w:val="0"/>
              <w:marTop w:val="0"/>
              <w:marBottom w:val="0"/>
              <w:divBdr>
                <w:top w:val="none" w:sz="0" w:space="0" w:color="auto"/>
                <w:left w:val="none" w:sz="0" w:space="0" w:color="auto"/>
                <w:bottom w:val="none" w:sz="0" w:space="0" w:color="auto"/>
                <w:right w:val="none" w:sz="0" w:space="0" w:color="auto"/>
              </w:divBdr>
            </w:div>
          </w:divsChild>
        </w:div>
        <w:div w:id="1628316362">
          <w:marLeft w:val="0"/>
          <w:marRight w:val="0"/>
          <w:marTop w:val="0"/>
          <w:marBottom w:val="0"/>
          <w:divBdr>
            <w:top w:val="none" w:sz="0" w:space="0" w:color="auto"/>
            <w:left w:val="none" w:sz="0" w:space="0" w:color="auto"/>
            <w:bottom w:val="none" w:sz="0" w:space="0" w:color="auto"/>
            <w:right w:val="none" w:sz="0" w:space="0" w:color="auto"/>
          </w:divBdr>
        </w:div>
      </w:divsChild>
    </w:div>
    <w:div w:id="1193613419">
      <w:bodyDiv w:val="1"/>
      <w:marLeft w:val="0"/>
      <w:marRight w:val="0"/>
      <w:marTop w:val="0"/>
      <w:marBottom w:val="0"/>
      <w:divBdr>
        <w:top w:val="none" w:sz="0" w:space="0" w:color="auto"/>
        <w:left w:val="none" w:sz="0" w:space="0" w:color="auto"/>
        <w:bottom w:val="none" w:sz="0" w:space="0" w:color="auto"/>
        <w:right w:val="none" w:sz="0" w:space="0" w:color="auto"/>
      </w:divBdr>
      <w:divsChild>
        <w:div w:id="400100200">
          <w:marLeft w:val="0"/>
          <w:marRight w:val="0"/>
          <w:marTop w:val="0"/>
          <w:marBottom w:val="0"/>
          <w:divBdr>
            <w:top w:val="none" w:sz="0" w:space="0" w:color="auto"/>
            <w:left w:val="none" w:sz="0" w:space="0" w:color="auto"/>
            <w:bottom w:val="none" w:sz="0" w:space="0" w:color="auto"/>
            <w:right w:val="none" w:sz="0" w:space="0" w:color="auto"/>
          </w:divBdr>
          <w:divsChild>
            <w:div w:id="1700738379">
              <w:marLeft w:val="0"/>
              <w:marRight w:val="0"/>
              <w:marTop w:val="0"/>
              <w:marBottom w:val="0"/>
              <w:divBdr>
                <w:top w:val="none" w:sz="0" w:space="0" w:color="auto"/>
                <w:left w:val="none" w:sz="0" w:space="0" w:color="auto"/>
                <w:bottom w:val="none" w:sz="0" w:space="0" w:color="auto"/>
                <w:right w:val="none" w:sz="0" w:space="0" w:color="auto"/>
              </w:divBdr>
              <w:divsChild>
                <w:div w:id="1759788059">
                  <w:marLeft w:val="0"/>
                  <w:marRight w:val="0"/>
                  <w:marTop w:val="0"/>
                  <w:marBottom w:val="0"/>
                  <w:divBdr>
                    <w:top w:val="none" w:sz="0" w:space="0" w:color="auto"/>
                    <w:left w:val="none" w:sz="0" w:space="0" w:color="auto"/>
                    <w:bottom w:val="none" w:sz="0" w:space="0" w:color="auto"/>
                    <w:right w:val="none" w:sz="0" w:space="0" w:color="auto"/>
                  </w:divBdr>
                  <w:divsChild>
                    <w:div w:id="2133984826">
                      <w:marLeft w:val="0"/>
                      <w:marRight w:val="0"/>
                      <w:marTop w:val="0"/>
                      <w:marBottom w:val="0"/>
                      <w:divBdr>
                        <w:top w:val="none" w:sz="0" w:space="0" w:color="auto"/>
                        <w:left w:val="none" w:sz="0" w:space="0" w:color="auto"/>
                        <w:bottom w:val="none" w:sz="0" w:space="0" w:color="auto"/>
                        <w:right w:val="none" w:sz="0" w:space="0" w:color="auto"/>
                      </w:divBdr>
                      <w:divsChild>
                        <w:div w:id="1470778059">
                          <w:marLeft w:val="0"/>
                          <w:marRight w:val="0"/>
                          <w:marTop w:val="0"/>
                          <w:marBottom w:val="0"/>
                          <w:divBdr>
                            <w:top w:val="none" w:sz="0" w:space="0" w:color="auto"/>
                            <w:left w:val="none" w:sz="0" w:space="0" w:color="auto"/>
                            <w:bottom w:val="none" w:sz="0" w:space="0" w:color="auto"/>
                            <w:right w:val="none" w:sz="0" w:space="0" w:color="auto"/>
                          </w:divBdr>
                          <w:divsChild>
                            <w:div w:id="162387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12746">
          <w:marLeft w:val="0"/>
          <w:marRight w:val="0"/>
          <w:marTop w:val="0"/>
          <w:marBottom w:val="0"/>
          <w:divBdr>
            <w:top w:val="none" w:sz="0" w:space="0" w:color="auto"/>
            <w:left w:val="none" w:sz="0" w:space="0" w:color="auto"/>
            <w:bottom w:val="none" w:sz="0" w:space="0" w:color="auto"/>
            <w:right w:val="none" w:sz="0" w:space="0" w:color="auto"/>
          </w:divBdr>
          <w:divsChild>
            <w:div w:id="1233082491">
              <w:marLeft w:val="0"/>
              <w:marRight w:val="0"/>
              <w:marTop w:val="0"/>
              <w:marBottom w:val="0"/>
              <w:divBdr>
                <w:top w:val="none" w:sz="0" w:space="0" w:color="auto"/>
                <w:left w:val="none" w:sz="0" w:space="0" w:color="auto"/>
                <w:bottom w:val="none" w:sz="0" w:space="0" w:color="auto"/>
                <w:right w:val="none" w:sz="0" w:space="0" w:color="auto"/>
              </w:divBdr>
              <w:divsChild>
                <w:div w:id="881286372">
                  <w:marLeft w:val="0"/>
                  <w:marRight w:val="0"/>
                  <w:marTop w:val="0"/>
                  <w:marBottom w:val="0"/>
                  <w:divBdr>
                    <w:top w:val="none" w:sz="0" w:space="0" w:color="auto"/>
                    <w:left w:val="none" w:sz="0" w:space="0" w:color="auto"/>
                    <w:bottom w:val="none" w:sz="0" w:space="0" w:color="auto"/>
                    <w:right w:val="none" w:sz="0" w:space="0" w:color="auto"/>
                  </w:divBdr>
                  <w:divsChild>
                    <w:div w:id="1609116563">
                      <w:marLeft w:val="0"/>
                      <w:marRight w:val="0"/>
                      <w:marTop w:val="0"/>
                      <w:marBottom w:val="0"/>
                      <w:divBdr>
                        <w:top w:val="none" w:sz="0" w:space="0" w:color="auto"/>
                        <w:left w:val="none" w:sz="0" w:space="0" w:color="auto"/>
                        <w:bottom w:val="none" w:sz="0" w:space="0" w:color="auto"/>
                        <w:right w:val="none" w:sz="0" w:space="0" w:color="auto"/>
                      </w:divBdr>
                      <w:divsChild>
                        <w:div w:id="352193002">
                          <w:marLeft w:val="0"/>
                          <w:marRight w:val="0"/>
                          <w:marTop w:val="0"/>
                          <w:marBottom w:val="0"/>
                          <w:divBdr>
                            <w:top w:val="none" w:sz="0" w:space="0" w:color="auto"/>
                            <w:left w:val="none" w:sz="0" w:space="0" w:color="auto"/>
                            <w:bottom w:val="none" w:sz="0" w:space="0" w:color="auto"/>
                            <w:right w:val="none" w:sz="0" w:space="0" w:color="auto"/>
                          </w:divBdr>
                          <w:divsChild>
                            <w:div w:id="45737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9758685">
          <w:marLeft w:val="0"/>
          <w:marRight w:val="0"/>
          <w:marTop w:val="0"/>
          <w:marBottom w:val="0"/>
          <w:divBdr>
            <w:top w:val="none" w:sz="0" w:space="0" w:color="auto"/>
            <w:left w:val="none" w:sz="0" w:space="0" w:color="auto"/>
            <w:bottom w:val="none" w:sz="0" w:space="0" w:color="auto"/>
            <w:right w:val="none" w:sz="0" w:space="0" w:color="auto"/>
          </w:divBdr>
          <w:divsChild>
            <w:div w:id="2002461402">
              <w:marLeft w:val="0"/>
              <w:marRight w:val="0"/>
              <w:marTop w:val="0"/>
              <w:marBottom w:val="0"/>
              <w:divBdr>
                <w:top w:val="none" w:sz="0" w:space="0" w:color="auto"/>
                <w:left w:val="none" w:sz="0" w:space="0" w:color="auto"/>
                <w:bottom w:val="none" w:sz="0" w:space="0" w:color="auto"/>
                <w:right w:val="none" w:sz="0" w:space="0" w:color="auto"/>
              </w:divBdr>
              <w:divsChild>
                <w:div w:id="732503672">
                  <w:marLeft w:val="0"/>
                  <w:marRight w:val="0"/>
                  <w:marTop w:val="0"/>
                  <w:marBottom w:val="0"/>
                  <w:divBdr>
                    <w:top w:val="none" w:sz="0" w:space="0" w:color="auto"/>
                    <w:left w:val="none" w:sz="0" w:space="0" w:color="auto"/>
                    <w:bottom w:val="none" w:sz="0" w:space="0" w:color="auto"/>
                    <w:right w:val="none" w:sz="0" w:space="0" w:color="auto"/>
                  </w:divBdr>
                  <w:divsChild>
                    <w:div w:id="1868567661">
                      <w:marLeft w:val="0"/>
                      <w:marRight w:val="0"/>
                      <w:marTop w:val="0"/>
                      <w:marBottom w:val="0"/>
                      <w:divBdr>
                        <w:top w:val="none" w:sz="0" w:space="0" w:color="auto"/>
                        <w:left w:val="none" w:sz="0" w:space="0" w:color="auto"/>
                        <w:bottom w:val="none" w:sz="0" w:space="0" w:color="auto"/>
                        <w:right w:val="none" w:sz="0" w:space="0" w:color="auto"/>
                      </w:divBdr>
                      <w:divsChild>
                        <w:div w:id="1656835047">
                          <w:marLeft w:val="0"/>
                          <w:marRight w:val="0"/>
                          <w:marTop w:val="0"/>
                          <w:marBottom w:val="0"/>
                          <w:divBdr>
                            <w:top w:val="none" w:sz="0" w:space="0" w:color="auto"/>
                            <w:left w:val="none" w:sz="0" w:space="0" w:color="auto"/>
                            <w:bottom w:val="none" w:sz="0" w:space="0" w:color="auto"/>
                            <w:right w:val="none" w:sz="0" w:space="0" w:color="auto"/>
                          </w:divBdr>
                          <w:divsChild>
                            <w:div w:id="146689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919512">
          <w:marLeft w:val="0"/>
          <w:marRight w:val="0"/>
          <w:marTop w:val="0"/>
          <w:marBottom w:val="0"/>
          <w:divBdr>
            <w:top w:val="none" w:sz="0" w:space="0" w:color="auto"/>
            <w:left w:val="none" w:sz="0" w:space="0" w:color="auto"/>
            <w:bottom w:val="none" w:sz="0" w:space="0" w:color="auto"/>
            <w:right w:val="none" w:sz="0" w:space="0" w:color="auto"/>
          </w:divBdr>
          <w:divsChild>
            <w:div w:id="1738896997">
              <w:marLeft w:val="0"/>
              <w:marRight w:val="0"/>
              <w:marTop w:val="0"/>
              <w:marBottom w:val="0"/>
              <w:divBdr>
                <w:top w:val="none" w:sz="0" w:space="0" w:color="auto"/>
                <w:left w:val="none" w:sz="0" w:space="0" w:color="auto"/>
                <w:bottom w:val="none" w:sz="0" w:space="0" w:color="auto"/>
                <w:right w:val="none" w:sz="0" w:space="0" w:color="auto"/>
              </w:divBdr>
              <w:divsChild>
                <w:div w:id="366569896">
                  <w:marLeft w:val="0"/>
                  <w:marRight w:val="0"/>
                  <w:marTop w:val="0"/>
                  <w:marBottom w:val="0"/>
                  <w:divBdr>
                    <w:top w:val="none" w:sz="0" w:space="0" w:color="auto"/>
                    <w:left w:val="none" w:sz="0" w:space="0" w:color="auto"/>
                    <w:bottom w:val="none" w:sz="0" w:space="0" w:color="auto"/>
                    <w:right w:val="none" w:sz="0" w:space="0" w:color="auto"/>
                  </w:divBdr>
                  <w:divsChild>
                    <w:div w:id="1107194992">
                      <w:marLeft w:val="0"/>
                      <w:marRight w:val="0"/>
                      <w:marTop w:val="0"/>
                      <w:marBottom w:val="0"/>
                      <w:divBdr>
                        <w:top w:val="none" w:sz="0" w:space="0" w:color="auto"/>
                        <w:left w:val="none" w:sz="0" w:space="0" w:color="auto"/>
                        <w:bottom w:val="none" w:sz="0" w:space="0" w:color="auto"/>
                        <w:right w:val="none" w:sz="0" w:space="0" w:color="auto"/>
                      </w:divBdr>
                      <w:divsChild>
                        <w:div w:id="1646272189">
                          <w:marLeft w:val="0"/>
                          <w:marRight w:val="0"/>
                          <w:marTop w:val="0"/>
                          <w:marBottom w:val="0"/>
                          <w:divBdr>
                            <w:top w:val="none" w:sz="0" w:space="0" w:color="auto"/>
                            <w:left w:val="none" w:sz="0" w:space="0" w:color="auto"/>
                            <w:bottom w:val="none" w:sz="0" w:space="0" w:color="auto"/>
                            <w:right w:val="none" w:sz="0" w:space="0" w:color="auto"/>
                          </w:divBdr>
                          <w:divsChild>
                            <w:div w:id="114146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921237">
      <w:bodyDiv w:val="1"/>
      <w:marLeft w:val="0"/>
      <w:marRight w:val="0"/>
      <w:marTop w:val="0"/>
      <w:marBottom w:val="0"/>
      <w:divBdr>
        <w:top w:val="none" w:sz="0" w:space="0" w:color="auto"/>
        <w:left w:val="none" w:sz="0" w:space="0" w:color="auto"/>
        <w:bottom w:val="none" w:sz="0" w:space="0" w:color="auto"/>
        <w:right w:val="none" w:sz="0" w:space="0" w:color="auto"/>
      </w:divBdr>
      <w:divsChild>
        <w:div w:id="474030658">
          <w:marLeft w:val="0"/>
          <w:marRight w:val="0"/>
          <w:marTop w:val="0"/>
          <w:marBottom w:val="0"/>
          <w:divBdr>
            <w:top w:val="none" w:sz="0" w:space="0" w:color="auto"/>
            <w:left w:val="none" w:sz="0" w:space="0" w:color="auto"/>
            <w:bottom w:val="none" w:sz="0" w:space="0" w:color="auto"/>
            <w:right w:val="none" w:sz="0" w:space="0" w:color="auto"/>
          </w:divBdr>
          <w:divsChild>
            <w:div w:id="1535802199">
              <w:marLeft w:val="0"/>
              <w:marRight w:val="0"/>
              <w:marTop w:val="0"/>
              <w:marBottom w:val="0"/>
              <w:divBdr>
                <w:top w:val="none" w:sz="0" w:space="0" w:color="auto"/>
                <w:left w:val="none" w:sz="0" w:space="0" w:color="auto"/>
                <w:bottom w:val="none" w:sz="0" w:space="0" w:color="auto"/>
                <w:right w:val="none" w:sz="0" w:space="0" w:color="auto"/>
              </w:divBdr>
              <w:divsChild>
                <w:div w:id="1465269955">
                  <w:marLeft w:val="0"/>
                  <w:marRight w:val="0"/>
                  <w:marTop w:val="0"/>
                  <w:marBottom w:val="0"/>
                  <w:divBdr>
                    <w:top w:val="none" w:sz="0" w:space="0" w:color="auto"/>
                    <w:left w:val="none" w:sz="0" w:space="0" w:color="auto"/>
                    <w:bottom w:val="none" w:sz="0" w:space="0" w:color="auto"/>
                    <w:right w:val="none" w:sz="0" w:space="0" w:color="auto"/>
                  </w:divBdr>
                  <w:divsChild>
                    <w:div w:id="183048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16764">
              <w:marLeft w:val="0"/>
              <w:marRight w:val="0"/>
              <w:marTop w:val="180"/>
              <w:marBottom w:val="0"/>
              <w:divBdr>
                <w:top w:val="none" w:sz="0" w:space="0" w:color="auto"/>
                <w:left w:val="none" w:sz="0" w:space="0" w:color="auto"/>
                <w:bottom w:val="none" w:sz="0" w:space="0" w:color="auto"/>
                <w:right w:val="none" w:sz="0" w:space="0" w:color="auto"/>
              </w:divBdr>
            </w:div>
          </w:divsChild>
        </w:div>
        <w:div w:id="543443199">
          <w:marLeft w:val="0"/>
          <w:marRight w:val="0"/>
          <w:marTop w:val="0"/>
          <w:marBottom w:val="0"/>
          <w:divBdr>
            <w:top w:val="none" w:sz="0" w:space="0" w:color="auto"/>
            <w:left w:val="none" w:sz="0" w:space="0" w:color="auto"/>
            <w:bottom w:val="none" w:sz="0" w:space="0" w:color="auto"/>
            <w:right w:val="none" w:sz="0" w:space="0" w:color="auto"/>
          </w:divBdr>
        </w:div>
        <w:div w:id="1520508954">
          <w:marLeft w:val="0"/>
          <w:marRight w:val="0"/>
          <w:marTop w:val="0"/>
          <w:marBottom w:val="0"/>
          <w:divBdr>
            <w:top w:val="none" w:sz="0" w:space="0" w:color="auto"/>
            <w:left w:val="none" w:sz="0" w:space="0" w:color="auto"/>
            <w:bottom w:val="none" w:sz="0" w:space="0" w:color="auto"/>
            <w:right w:val="none" w:sz="0" w:space="0" w:color="auto"/>
          </w:divBdr>
        </w:div>
      </w:divsChild>
    </w:div>
    <w:div w:id="1570993133">
      <w:bodyDiv w:val="1"/>
      <w:marLeft w:val="0"/>
      <w:marRight w:val="0"/>
      <w:marTop w:val="0"/>
      <w:marBottom w:val="0"/>
      <w:divBdr>
        <w:top w:val="none" w:sz="0" w:space="0" w:color="auto"/>
        <w:left w:val="none" w:sz="0" w:space="0" w:color="auto"/>
        <w:bottom w:val="none" w:sz="0" w:space="0" w:color="auto"/>
        <w:right w:val="none" w:sz="0" w:space="0" w:color="auto"/>
      </w:divBdr>
      <w:divsChild>
        <w:div w:id="683093932">
          <w:marLeft w:val="0"/>
          <w:marRight w:val="0"/>
          <w:marTop w:val="0"/>
          <w:marBottom w:val="0"/>
          <w:divBdr>
            <w:top w:val="none" w:sz="0" w:space="0" w:color="auto"/>
            <w:left w:val="none" w:sz="0" w:space="0" w:color="auto"/>
            <w:bottom w:val="none" w:sz="0" w:space="0" w:color="auto"/>
            <w:right w:val="none" w:sz="0" w:space="0" w:color="auto"/>
          </w:divBdr>
          <w:divsChild>
            <w:div w:id="1703631726">
              <w:marLeft w:val="0"/>
              <w:marRight w:val="0"/>
              <w:marTop w:val="0"/>
              <w:marBottom w:val="0"/>
              <w:divBdr>
                <w:top w:val="none" w:sz="0" w:space="0" w:color="auto"/>
                <w:left w:val="none" w:sz="0" w:space="0" w:color="auto"/>
                <w:bottom w:val="none" w:sz="0" w:space="0" w:color="auto"/>
                <w:right w:val="none" w:sz="0" w:space="0" w:color="auto"/>
              </w:divBdr>
              <w:divsChild>
                <w:div w:id="1867214548">
                  <w:marLeft w:val="0"/>
                  <w:marRight w:val="3"/>
                  <w:marTop w:val="0"/>
                  <w:marBottom w:val="0"/>
                  <w:divBdr>
                    <w:top w:val="none" w:sz="0" w:space="0" w:color="auto"/>
                    <w:left w:val="none" w:sz="0" w:space="0" w:color="auto"/>
                    <w:bottom w:val="none" w:sz="0" w:space="0" w:color="auto"/>
                    <w:right w:val="none" w:sz="0" w:space="0" w:color="auto"/>
                  </w:divBdr>
                  <w:divsChild>
                    <w:div w:id="1849053653">
                      <w:marLeft w:val="0"/>
                      <w:marRight w:val="0"/>
                      <w:marTop w:val="0"/>
                      <w:marBottom w:val="0"/>
                      <w:divBdr>
                        <w:top w:val="none" w:sz="0" w:space="0" w:color="auto"/>
                        <w:left w:val="none" w:sz="0" w:space="0" w:color="auto"/>
                        <w:bottom w:val="none" w:sz="0" w:space="0" w:color="auto"/>
                        <w:right w:val="none" w:sz="0" w:space="0" w:color="auto"/>
                      </w:divBdr>
                      <w:divsChild>
                        <w:div w:id="1041789482">
                          <w:marLeft w:val="0"/>
                          <w:marRight w:val="0"/>
                          <w:marTop w:val="0"/>
                          <w:marBottom w:val="0"/>
                          <w:divBdr>
                            <w:top w:val="none" w:sz="0" w:space="0" w:color="auto"/>
                            <w:left w:val="none" w:sz="0" w:space="0" w:color="auto"/>
                            <w:bottom w:val="none" w:sz="0" w:space="0" w:color="auto"/>
                            <w:right w:val="none" w:sz="0" w:space="0" w:color="auto"/>
                          </w:divBdr>
                          <w:divsChild>
                            <w:div w:id="1276790200">
                              <w:marLeft w:val="0"/>
                              <w:marRight w:val="0"/>
                              <w:marTop w:val="0"/>
                              <w:marBottom w:val="0"/>
                              <w:divBdr>
                                <w:top w:val="none" w:sz="0" w:space="0" w:color="auto"/>
                                <w:left w:val="none" w:sz="0" w:space="0" w:color="auto"/>
                                <w:bottom w:val="none" w:sz="0" w:space="0" w:color="auto"/>
                                <w:right w:val="none" w:sz="0" w:space="0" w:color="auto"/>
                              </w:divBdr>
                              <w:divsChild>
                                <w:div w:id="101850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1580411">
      <w:bodyDiv w:val="1"/>
      <w:marLeft w:val="0"/>
      <w:marRight w:val="0"/>
      <w:marTop w:val="0"/>
      <w:marBottom w:val="0"/>
      <w:divBdr>
        <w:top w:val="none" w:sz="0" w:space="0" w:color="auto"/>
        <w:left w:val="none" w:sz="0" w:space="0" w:color="auto"/>
        <w:bottom w:val="none" w:sz="0" w:space="0" w:color="auto"/>
        <w:right w:val="none" w:sz="0" w:space="0" w:color="auto"/>
      </w:divBdr>
      <w:divsChild>
        <w:div w:id="793327215">
          <w:marLeft w:val="0"/>
          <w:marRight w:val="0"/>
          <w:marTop w:val="0"/>
          <w:marBottom w:val="0"/>
          <w:divBdr>
            <w:top w:val="none" w:sz="0" w:space="0" w:color="auto"/>
            <w:left w:val="none" w:sz="0" w:space="0" w:color="auto"/>
            <w:bottom w:val="none" w:sz="0" w:space="0" w:color="auto"/>
            <w:right w:val="none" w:sz="0" w:space="0" w:color="auto"/>
          </w:divBdr>
          <w:divsChild>
            <w:div w:id="889028162">
              <w:marLeft w:val="0"/>
              <w:marRight w:val="0"/>
              <w:marTop w:val="0"/>
              <w:marBottom w:val="0"/>
              <w:divBdr>
                <w:top w:val="none" w:sz="0" w:space="0" w:color="auto"/>
                <w:left w:val="none" w:sz="0" w:space="0" w:color="auto"/>
                <w:bottom w:val="none" w:sz="0" w:space="0" w:color="auto"/>
                <w:right w:val="none" w:sz="0" w:space="0" w:color="auto"/>
              </w:divBdr>
              <w:divsChild>
                <w:div w:id="1755660627">
                  <w:marLeft w:val="0"/>
                  <w:marRight w:val="0"/>
                  <w:marTop w:val="0"/>
                  <w:marBottom w:val="0"/>
                  <w:divBdr>
                    <w:top w:val="none" w:sz="0" w:space="0" w:color="auto"/>
                    <w:left w:val="none" w:sz="0" w:space="0" w:color="auto"/>
                    <w:bottom w:val="none" w:sz="0" w:space="0" w:color="auto"/>
                    <w:right w:val="none" w:sz="0" w:space="0" w:color="auto"/>
                  </w:divBdr>
                  <w:divsChild>
                    <w:div w:id="35091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79858">
              <w:marLeft w:val="0"/>
              <w:marRight w:val="0"/>
              <w:marTop w:val="180"/>
              <w:marBottom w:val="0"/>
              <w:divBdr>
                <w:top w:val="none" w:sz="0" w:space="0" w:color="auto"/>
                <w:left w:val="none" w:sz="0" w:space="0" w:color="auto"/>
                <w:bottom w:val="none" w:sz="0" w:space="0" w:color="auto"/>
                <w:right w:val="none" w:sz="0" w:space="0" w:color="auto"/>
              </w:divBdr>
            </w:div>
          </w:divsChild>
        </w:div>
        <w:div w:id="1116174973">
          <w:marLeft w:val="0"/>
          <w:marRight w:val="0"/>
          <w:marTop w:val="0"/>
          <w:marBottom w:val="0"/>
          <w:divBdr>
            <w:top w:val="none" w:sz="0" w:space="0" w:color="auto"/>
            <w:left w:val="none" w:sz="0" w:space="0" w:color="auto"/>
            <w:bottom w:val="none" w:sz="0" w:space="0" w:color="auto"/>
            <w:right w:val="none" w:sz="0" w:space="0" w:color="auto"/>
          </w:divBdr>
        </w:div>
        <w:div w:id="1171218152">
          <w:marLeft w:val="0"/>
          <w:marRight w:val="0"/>
          <w:marTop w:val="0"/>
          <w:marBottom w:val="0"/>
          <w:divBdr>
            <w:top w:val="none" w:sz="0" w:space="0" w:color="auto"/>
            <w:left w:val="none" w:sz="0" w:space="0" w:color="auto"/>
            <w:bottom w:val="none" w:sz="0" w:space="0" w:color="auto"/>
            <w:right w:val="none" w:sz="0" w:space="0" w:color="auto"/>
          </w:divBdr>
        </w:div>
      </w:divsChild>
    </w:div>
    <w:div w:id="1593079908">
      <w:bodyDiv w:val="1"/>
      <w:marLeft w:val="0"/>
      <w:marRight w:val="0"/>
      <w:marTop w:val="0"/>
      <w:marBottom w:val="0"/>
      <w:divBdr>
        <w:top w:val="none" w:sz="0" w:space="0" w:color="auto"/>
        <w:left w:val="none" w:sz="0" w:space="0" w:color="auto"/>
        <w:bottom w:val="none" w:sz="0" w:space="0" w:color="auto"/>
        <w:right w:val="none" w:sz="0" w:space="0" w:color="auto"/>
      </w:divBdr>
      <w:divsChild>
        <w:div w:id="332034425">
          <w:marLeft w:val="0"/>
          <w:marRight w:val="0"/>
          <w:marTop w:val="180"/>
          <w:marBottom w:val="0"/>
          <w:divBdr>
            <w:top w:val="none" w:sz="0" w:space="0" w:color="auto"/>
            <w:left w:val="none" w:sz="0" w:space="0" w:color="auto"/>
            <w:bottom w:val="none" w:sz="0" w:space="0" w:color="auto"/>
            <w:right w:val="none" w:sz="0" w:space="0" w:color="auto"/>
          </w:divBdr>
        </w:div>
        <w:div w:id="358508845">
          <w:marLeft w:val="0"/>
          <w:marRight w:val="0"/>
          <w:marTop w:val="0"/>
          <w:marBottom w:val="0"/>
          <w:divBdr>
            <w:top w:val="none" w:sz="0" w:space="0" w:color="auto"/>
            <w:left w:val="none" w:sz="0" w:space="0" w:color="auto"/>
            <w:bottom w:val="none" w:sz="0" w:space="0" w:color="auto"/>
            <w:right w:val="none" w:sz="0" w:space="0" w:color="auto"/>
          </w:divBdr>
          <w:divsChild>
            <w:div w:id="956062140">
              <w:marLeft w:val="0"/>
              <w:marRight w:val="0"/>
              <w:marTop w:val="0"/>
              <w:marBottom w:val="0"/>
              <w:divBdr>
                <w:top w:val="none" w:sz="0" w:space="0" w:color="auto"/>
                <w:left w:val="none" w:sz="0" w:space="0" w:color="auto"/>
                <w:bottom w:val="none" w:sz="0" w:space="0" w:color="auto"/>
                <w:right w:val="none" w:sz="0" w:space="0" w:color="auto"/>
              </w:divBdr>
              <w:divsChild>
                <w:div w:id="84196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763555">
      <w:bodyDiv w:val="1"/>
      <w:marLeft w:val="0"/>
      <w:marRight w:val="0"/>
      <w:marTop w:val="0"/>
      <w:marBottom w:val="0"/>
      <w:divBdr>
        <w:top w:val="none" w:sz="0" w:space="0" w:color="auto"/>
        <w:left w:val="none" w:sz="0" w:space="0" w:color="auto"/>
        <w:bottom w:val="none" w:sz="0" w:space="0" w:color="auto"/>
        <w:right w:val="none" w:sz="0" w:space="0" w:color="auto"/>
      </w:divBdr>
      <w:divsChild>
        <w:div w:id="301349718">
          <w:marLeft w:val="0"/>
          <w:marRight w:val="0"/>
          <w:marTop w:val="0"/>
          <w:marBottom w:val="0"/>
          <w:divBdr>
            <w:top w:val="none" w:sz="0" w:space="0" w:color="auto"/>
            <w:left w:val="none" w:sz="0" w:space="0" w:color="auto"/>
            <w:bottom w:val="none" w:sz="0" w:space="0" w:color="auto"/>
            <w:right w:val="none" w:sz="0" w:space="0" w:color="auto"/>
          </w:divBdr>
        </w:div>
        <w:div w:id="760032953">
          <w:marLeft w:val="0"/>
          <w:marRight w:val="0"/>
          <w:marTop w:val="0"/>
          <w:marBottom w:val="0"/>
          <w:divBdr>
            <w:top w:val="none" w:sz="0" w:space="0" w:color="auto"/>
            <w:left w:val="none" w:sz="0" w:space="0" w:color="auto"/>
            <w:bottom w:val="none" w:sz="0" w:space="0" w:color="auto"/>
            <w:right w:val="none" w:sz="0" w:space="0" w:color="auto"/>
          </w:divBdr>
          <w:divsChild>
            <w:div w:id="1063797744">
              <w:marLeft w:val="0"/>
              <w:marRight w:val="0"/>
              <w:marTop w:val="0"/>
              <w:marBottom w:val="0"/>
              <w:divBdr>
                <w:top w:val="none" w:sz="0" w:space="0" w:color="auto"/>
                <w:left w:val="none" w:sz="0" w:space="0" w:color="auto"/>
                <w:bottom w:val="none" w:sz="0" w:space="0" w:color="auto"/>
                <w:right w:val="none" w:sz="0" w:space="0" w:color="auto"/>
              </w:divBdr>
            </w:div>
            <w:div w:id="2010254061">
              <w:marLeft w:val="0"/>
              <w:marRight w:val="0"/>
              <w:marTop w:val="0"/>
              <w:marBottom w:val="0"/>
              <w:divBdr>
                <w:top w:val="none" w:sz="0" w:space="0" w:color="auto"/>
                <w:left w:val="none" w:sz="0" w:space="0" w:color="auto"/>
                <w:bottom w:val="none" w:sz="0" w:space="0" w:color="auto"/>
                <w:right w:val="none" w:sz="0" w:space="0" w:color="auto"/>
              </w:divBdr>
            </w:div>
            <w:div w:id="2072192477">
              <w:marLeft w:val="0"/>
              <w:marRight w:val="0"/>
              <w:marTop w:val="0"/>
              <w:marBottom w:val="0"/>
              <w:divBdr>
                <w:top w:val="none" w:sz="0" w:space="0" w:color="auto"/>
                <w:left w:val="none" w:sz="0" w:space="0" w:color="auto"/>
                <w:bottom w:val="none" w:sz="0" w:space="0" w:color="auto"/>
                <w:right w:val="none" w:sz="0" w:space="0" w:color="auto"/>
              </w:divBdr>
              <w:divsChild>
                <w:div w:id="763116631">
                  <w:marLeft w:val="0"/>
                  <w:marRight w:val="0"/>
                  <w:marTop w:val="0"/>
                  <w:marBottom w:val="0"/>
                  <w:divBdr>
                    <w:top w:val="none" w:sz="0" w:space="0" w:color="auto"/>
                    <w:left w:val="none" w:sz="0" w:space="0" w:color="auto"/>
                    <w:bottom w:val="none" w:sz="0" w:space="0" w:color="auto"/>
                    <w:right w:val="none" w:sz="0" w:space="0" w:color="auto"/>
                  </w:divBdr>
                </w:div>
                <w:div w:id="1142845762">
                  <w:marLeft w:val="0"/>
                  <w:marRight w:val="0"/>
                  <w:marTop w:val="180"/>
                  <w:marBottom w:val="0"/>
                  <w:divBdr>
                    <w:top w:val="none" w:sz="0" w:space="0" w:color="auto"/>
                    <w:left w:val="none" w:sz="0" w:space="0" w:color="auto"/>
                    <w:bottom w:val="none" w:sz="0" w:space="0" w:color="auto"/>
                    <w:right w:val="none" w:sz="0" w:space="0" w:color="auto"/>
                  </w:divBdr>
                </w:div>
                <w:div w:id="1515026128">
                  <w:marLeft w:val="0"/>
                  <w:marRight w:val="0"/>
                  <w:marTop w:val="0"/>
                  <w:marBottom w:val="0"/>
                  <w:divBdr>
                    <w:top w:val="none" w:sz="0" w:space="0" w:color="auto"/>
                    <w:left w:val="none" w:sz="0" w:space="0" w:color="auto"/>
                    <w:bottom w:val="none" w:sz="0" w:space="0" w:color="auto"/>
                    <w:right w:val="none" w:sz="0" w:space="0" w:color="auto"/>
                  </w:divBdr>
                  <w:divsChild>
                    <w:div w:id="136336182">
                      <w:marLeft w:val="0"/>
                      <w:marRight w:val="0"/>
                      <w:marTop w:val="0"/>
                      <w:marBottom w:val="0"/>
                      <w:divBdr>
                        <w:top w:val="none" w:sz="0" w:space="0" w:color="auto"/>
                        <w:left w:val="none" w:sz="0" w:space="0" w:color="auto"/>
                        <w:bottom w:val="none" w:sz="0" w:space="0" w:color="auto"/>
                        <w:right w:val="none" w:sz="0" w:space="0" w:color="auto"/>
                      </w:divBdr>
                      <w:divsChild>
                        <w:div w:id="208247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facebook.com/MarionCountyHealth"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witter.com/MarionCo_Health"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BF6040418F5A47910C7E44777F9C19" ma:contentTypeVersion="2" ma:contentTypeDescription="Create a new document." ma:contentTypeScope="" ma:versionID="70244fd040c082b5ca1555fd717bb1fb">
  <xsd:schema xmlns:xsd="http://www.w3.org/2001/XMLSchema" xmlns:xs="http://www.w3.org/2001/XMLSchema" xmlns:p="http://schemas.microsoft.com/office/2006/metadata/properties" xmlns:ns1="http://schemas.microsoft.com/sharepoint/v3" xmlns:ns2="36b60954-b561-41aa-8f72-470774baeaee" targetNamespace="http://schemas.microsoft.com/office/2006/metadata/properties" ma:root="true" ma:fieldsID="bc573e1bebd1153990e0837097285a89" ns1:_="" ns2:_="">
    <xsd:import namespace="http://schemas.microsoft.com/sharepoint/v3"/>
    <xsd:import namespace="36b60954-b561-41aa-8f72-470774baeaee"/>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b60954-b561-41aa-8f72-470774baeaee"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36b60954-b561-41aa-8f72-470774baeaee" xsi:nil="true"/>
  </documentManagement>
</p:properties>
</file>

<file path=customXml/itemProps1.xml><?xml version="1.0" encoding="utf-8"?>
<ds:datastoreItem xmlns:ds="http://schemas.openxmlformats.org/officeDocument/2006/customXml" ds:itemID="{D1DCC8AC-D8E7-4796-B0D6-7B8DC294067A}"/>
</file>

<file path=customXml/itemProps2.xml><?xml version="1.0" encoding="utf-8"?>
<ds:datastoreItem xmlns:ds="http://schemas.openxmlformats.org/officeDocument/2006/customXml" ds:itemID="{EBE6C616-00D7-4D3B-BD34-BF62695FF4D8}">
  <ds:schemaRefs>
    <ds:schemaRef ds:uri="http://schemas.openxmlformats.org/officeDocument/2006/bibliography"/>
  </ds:schemaRefs>
</ds:datastoreItem>
</file>

<file path=customXml/itemProps3.xml><?xml version="1.0" encoding="utf-8"?>
<ds:datastoreItem xmlns:ds="http://schemas.openxmlformats.org/officeDocument/2006/customXml" ds:itemID="{27D0E708-BA74-4A65-B31D-4AA5BF3E2007}">
  <ds:schemaRefs>
    <ds:schemaRef ds:uri="http://schemas.microsoft.com/sharepoint/v3/contenttype/forms"/>
  </ds:schemaRefs>
</ds:datastoreItem>
</file>

<file path=customXml/itemProps4.xml><?xml version="1.0" encoding="utf-8"?>
<ds:datastoreItem xmlns:ds="http://schemas.openxmlformats.org/officeDocument/2006/customXml" ds:itemID="{CA9E07C9-FFCB-4372-80E9-36624BAF6A3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1196</Words>
  <Characters>6821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Title of meeting:</vt:lpstr>
    </vt:vector>
  </TitlesOfParts>
  <Company>Marion County</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IDDAC November 2024 Minutes</dc:title>
  <dc:subject/>
  <dc:creator>lschwarz</dc:creator>
  <cp:keywords/>
  <dc:description/>
  <cp:lastModifiedBy>Melissa Gable</cp:lastModifiedBy>
  <cp:revision>2</cp:revision>
  <cp:lastPrinted>2024-09-27T15:35:00Z</cp:lastPrinted>
  <dcterms:created xsi:type="dcterms:W3CDTF">2025-02-27T21:05:00Z</dcterms:created>
  <dcterms:modified xsi:type="dcterms:W3CDTF">2025-02-27T21:05:00Z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0x01010030BF6040418F5A47910C7E44777F9C19</vt:lpwstr>
  </property>
</Properties>
</file>