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CEB" w:rsidRPr="000B2B5E" w:rsidRDefault="00317ECD" w:rsidP="00715DE7">
      <w:pPr>
        <w:pStyle w:val="Heading1"/>
        <w:jc w:val="center"/>
        <w:rPr>
          <w:sz w:val="52"/>
          <w:szCs w:val="52"/>
          <w:lang w:val="es-ES_tradnl"/>
        </w:rPr>
      </w:pPr>
      <w:r w:rsidRPr="000B2B5E">
        <w:rPr>
          <w:noProof/>
          <w:sz w:val="52"/>
          <w:szCs w:val="52"/>
          <w:lang w:val="es-ES_tradnl"/>
        </w:rPr>
        <w:t>Notificaci</w:t>
      </w:r>
      <w:r w:rsidRPr="004A51A2">
        <w:rPr>
          <w:noProof/>
          <w:sz w:val="52"/>
          <w:szCs w:val="52"/>
          <w:lang w:val="es-ES_tradnl"/>
        </w:rPr>
        <w:t>ón de Prácticas de Privacidad</w:t>
      </w:r>
    </w:p>
    <w:p w:rsidR="00906CEB" w:rsidRPr="000B2B5E" w:rsidRDefault="00906CEB" w:rsidP="00715DE7">
      <w:pPr>
        <w:autoSpaceDE w:val="0"/>
        <w:autoSpaceDN w:val="0"/>
        <w:adjustRightInd w:val="0"/>
        <w:rPr>
          <w:b/>
          <w:sz w:val="8"/>
          <w:lang w:val="es-ES_tradnl"/>
        </w:rPr>
      </w:pPr>
    </w:p>
    <w:p w:rsidR="00906CEB" w:rsidRPr="00131711" w:rsidRDefault="002B24BB" w:rsidP="00715DE7">
      <w:pPr>
        <w:pStyle w:val="Heading2"/>
        <w:ind w:left="4320"/>
        <w:jc w:val="right"/>
        <w:rPr>
          <w:color w:val="0000FF"/>
          <w:sz w:val="28"/>
          <w:lang w:val="es-ES_tradnl"/>
        </w:rPr>
      </w:pPr>
      <w:r w:rsidRPr="00131711">
        <w:rPr>
          <w:color w:val="0000FF"/>
          <w:sz w:val="28"/>
          <w:lang w:val="es-ES_tradnl"/>
        </w:rPr>
        <w:t>Fecha de efectividad</w:t>
      </w:r>
      <w:r w:rsidR="00067C0C" w:rsidRPr="00131711">
        <w:rPr>
          <w:color w:val="0000FF"/>
          <w:sz w:val="28"/>
          <w:lang w:val="es-ES_tradnl"/>
        </w:rPr>
        <w:t>: 1</w:t>
      </w:r>
      <w:r w:rsidR="000B2B5E" w:rsidRPr="00131711">
        <w:rPr>
          <w:color w:val="0000FF"/>
          <w:sz w:val="28"/>
          <w:lang w:val="es-ES_tradnl"/>
        </w:rPr>
        <w:t xml:space="preserve"> de junio</w:t>
      </w:r>
      <w:r w:rsidR="003A7F27" w:rsidRPr="00131711">
        <w:rPr>
          <w:color w:val="0000FF"/>
          <w:sz w:val="28"/>
          <w:lang w:val="es-ES_tradnl"/>
        </w:rPr>
        <w:t>, 2013</w:t>
      </w:r>
    </w:p>
    <w:p w:rsidR="00906CEB" w:rsidRPr="009B0108" w:rsidRDefault="00906CEB" w:rsidP="00715DE7">
      <w:pPr>
        <w:autoSpaceDE w:val="0"/>
        <w:autoSpaceDN w:val="0"/>
        <w:adjustRightInd w:val="0"/>
        <w:ind w:left="2880"/>
        <w:rPr>
          <w:b/>
          <w:color w:val="333333"/>
          <w:sz w:val="16"/>
          <w:szCs w:val="16"/>
          <w:lang w:val="es-ES_tradnl"/>
        </w:rPr>
      </w:pPr>
    </w:p>
    <w:p w:rsidR="00136F26" w:rsidRPr="0065594A" w:rsidRDefault="00136F26" w:rsidP="00715DE7">
      <w:pPr>
        <w:autoSpaceDE w:val="0"/>
        <w:autoSpaceDN w:val="0"/>
        <w:adjustRightInd w:val="0"/>
        <w:rPr>
          <w:rFonts w:ascii="Arial Narrow" w:hAnsi="Arial Narrow"/>
          <w:b/>
          <w:sz w:val="22"/>
          <w:szCs w:val="22"/>
          <w:lang w:val="es-ES_tradnl"/>
        </w:rPr>
      </w:pPr>
      <w:r w:rsidRPr="0065594A">
        <w:rPr>
          <w:rFonts w:ascii="Arial Narrow" w:hAnsi="Arial Narrow"/>
          <w:b/>
          <w:sz w:val="22"/>
          <w:szCs w:val="22"/>
          <w:lang w:val="es-ES_tradnl"/>
        </w:rPr>
        <w:t xml:space="preserve">ESTA NOTIFICACIÓN DESCRIBE CÓMO </w:t>
      </w:r>
      <w:r w:rsidR="00AB33F0" w:rsidRPr="0065594A">
        <w:rPr>
          <w:rFonts w:ascii="Arial Narrow" w:hAnsi="Arial Narrow"/>
          <w:b/>
          <w:sz w:val="22"/>
          <w:szCs w:val="22"/>
          <w:lang w:val="es-ES_tradnl"/>
        </w:rPr>
        <w:t>PODRÍA USARSE Y COMPARTIR SU</w:t>
      </w:r>
      <w:r w:rsidRPr="0065594A">
        <w:rPr>
          <w:rFonts w:ascii="Arial Narrow" w:hAnsi="Arial Narrow"/>
          <w:b/>
          <w:sz w:val="22"/>
          <w:szCs w:val="22"/>
          <w:lang w:val="es-ES_tradnl"/>
        </w:rPr>
        <w:t xml:space="preserve"> INFORMACIÓN MÉDICA </w:t>
      </w:r>
      <w:r w:rsidR="004B51F5" w:rsidRPr="0065594A">
        <w:rPr>
          <w:rFonts w:ascii="Arial Narrow" w:hAnsi="Arial Narrow"/>
          <w:b/>
          <w:sz w:val="22"/>
          <w:szCs w:val="22"/>
          <w:lang w:val="es-ES_tradnl"/>
        </w:rPr>
        <w:t xml:space="preserve">Y CÓMO PUEDE USTED CONSEGUIR ACCESO A ESTA INFORMACIÓN. POR FAVOR REVISE </w:t>
      </w:r>
      <w:r w:rsidR="004D44DC" w:rsidRPr="0065594A">
        <w:rPr>
          <w:rFonts w:ascii="Arial Narrow" w:hAnsi="Arial Narrow"/>
          <w:b/>
          <w:sz w:val="22"/>
          <w:szCs w:val="22"/>
          <w:lang w:val="es-ES_tradnl"/>
        </w:rPr>
        <w:t>ESTA INFORMACIÓN</w:t>
      </w:r>
      <w:r w:rsidR="0010760C" w:rsidRPr="0065594A">
        <w:rPr>
          <w:rFonts w:ascii="Arial Narrow" w:hAnsi="Arial Narrow"/>
          <w:b/>
          <w:sz w:val="22"/>
          <w:szCs w:val="22"/>
          <w:lang w:val="es-ES_tradnl"/>
        </w:rPr>
        <w:t xml:space="preserve"> CUIDADOSAMENTE. ÉSTA ES SU NOTIFICACIÓN SOBRE SUS DERECHOS.</w:t>
      </w:r>
    </w:p>
    <w:p w:rsidR="00906CEB" w:rsidRPr="00645C26" w:rsidRDefault="00906CEB" w:rsidP="00715DE7">
      <w:pPr>
        <w:autoSpaceDE w:val="0"/>
        <w:autoSpaceDN w:val="0"/>
        <w:adjustRightInd w:val="0"/>
        <w:spacing w:after="80"/>
        <w:rPr>
          <w:rFonts w:ascii="Arial Narrow" w:hAnsi="Arial Narrow"/>
          <w:sz w:val="22"/>
          <w:szCs w:val="22"/>
          <w:lang w:val="es-MX"/>
        </w:rPr>
      </w:pPr>
    </w:p>
    <w:p w:rsidR="00F7101D" w:rsidRPr="0065594A" w:rsidRDefault="00F7101D" w:rsidP="00715DE7">
      <w:pPr>
        <w:rPr>
          <w:rFonts w:ascii="Arial Narrow" w:hAnsi="Arial Narrow"/>
          <w:sz w:val="22"/>
          <w:szCs w:val="22"/>
          <w:lang w:val="es-ES_tradnl"/>
        </w:rPr>
      </w:pPr>
      <w:r w:rsidRPr="0065594A">
        <w:rPr>
          <w:rFonts w:ascii="Arial Narrow" w:hAnsi="Arial Narrow"/>
          <w:sz w:val="22"/>
          <w:szCs w:val="22"/>
          <w:lang w:val="es-ES_tradnl"/>
        </w:rPr>
        <w:t xml:space="preserve">Esta notificación está disponible en otros idiomas y formatos alternativos que cumplen con las normas del Acta para </w:t>
      </w:r>
      <w:proofErr w:type="gramStart"/>
      <w:r w:rsidRPr="0065594A">
        <w:rPr>
          <w:rFonts w:ascii="Arial Narrow" w:hAnsi="Arial Narrow"/>
          <w:sz w:val="22"/>
          <w:szCs w:val="22"/>
          <w:lang w:val="es-ES_tradnl"/>
        </w:rPr>
        <w:t>Americanos</w:t>
      </w:r>
      <w:proofErr w:type="gramEnd"/>
      <w:r w:rsidRPr="0065594A">
        <w:rPr>
          <w:rFonts w:ascii="Arial Narrow" w:hAnsi="Arial Narrow"/>
          <w:sz w:val="22"/>
          <w:szCs w:val="22"/>
          <w:lang w:val="es-ES_tradnl"/>
        </w:rPr>
        <w:t xml:space="preserve"> con</w:t>
      </w:r>
      <w:r w:rsidR="00387D38" w:rsidRPr="0065594A">
        <w:rPr>
          <w:rFonts w:ascii="Arial Narrow" w:hAnsi="Arial Narrow"/>
          <w:sz w:val="22"/>
          <w:szCs w:val="22"/>
          <w:lang w:val="es-ES_tradnl"/>
        </w:rPr>
        <w:t xml:space="preserve"> Discapacidades (ADA por sus siglas en inglés). </w:t>
      </w:r>
      <w:r w:rsidR="008C5638" w:rsidRPr="0065594A">
        <w:rPr>
          <w:rFonts w:ascii="Arial Narrow" w:hAnsi="Arial Narrow"/>
          <w:sz w:val="22"/>
          <w:szCs w:val="22"/>
          <w:lang w:val="es-ES_tradnl"/>
        </w:rPr>
        <w:t xml:space="preserve">Comuníquese con su proveedor de servicios o llame al número central del </w:t>
      </w:r>
      <w:r w:rsidR="00645C26">
        <w:rPr>
          <w:rFonts w:ascii="Arial Narrow" w:hAnsi="Arial Narrow"/>
          <w:sz w:val="22"/>
          <w:szCs w:val="22"/>
          <w:lang w:val="es-ES_tradnl"/>
        </w:rPr>
        <w:t>Departamento de Salud y Servicios Humanos</w:t>
      </w:r>
      <w:r w:rsidR="008C5638" w:rsidRPr="0065594A">
        <w:rPr>
          <w:rFonts w:ascii="Arial Narrow" w:hAnsi="Arial Narrow"/>
          <w:sz w:val="22"/>
          <w:szCs w:val="22"/>
          <w:lang w:val="es-ES_tradnl"/>
        </w:rPr>
        <w:t xml:space="preserve"> </w:t>
      </w:r>
      <w:r w:rsidR="007F4E4B" w:rsidRPr="0065594A">
        <w:rPr>
          <w:rFonts w:ascii="Arial Narrow" w:hAnsi="Arial Narrow"/>
          <w:sz w:val="22"/>
          <w:szCs w:val="22"/>
          <w:lang w:val="es-ES_tradnl"/>
        </w:rPr>
        <w:t>llamando al (503) 588-5357 o por fax al (503) 364-6552.</w:t>
      </w:r>
      <w:r w:rsidRPr="0065594A">
        <w:rPr>
          <w:rFonts w:ascii="Arial Narrow" w:hAnsi="Arial Narrow"/>
          <w:sz w:val="22"/>
          <w:szCs w:val="22"/>
          <w:lang w:val="es-ES_tradnl"/>
        </w:rPr>
        <w:t xml:space="preserve"> </w:t>
      </w:r>
    </w:p>
    <w:p w:rsidR="0086247D" w:rsidRPr="00645C26" w:rsidRDefault="0086247D" w:rsidP="00715DE7">
      <w:pPr>
        <w:pStyle w:val="BodyText3"/>
        <w:rPr>
          <w:rFonts w:ascii="Arial Narrow" w:hAnsi="Arial Narrow"/>
          <w:sz w:val="22"/>
          <w:szCs w:val="22"/>
          <w:lang w:val="es-MX"/>
        </w:rPr>
      </w:pPr>
    </w:p>
    <w:p w:rsidR="000A29C9" w:rsidRPr="0065594A" w:rsidRDefault="00F868EE" w:rsidP="00715DE7">
      <w:pPr>
        <w:pStyle w:val="BodyText3"/>
        <w:rPr>
          <w:rFonts w:ascii="Arial Narrow" w:hAnsi="Arial Narrow"/>
          <w:sz w:val="22"/>
          <w:szCs w:val="22"/>
          <w:lang w:val="es-ES_tradnl"/>
        </w:rPr>
      </w:pPr>
      <w:r w:rsidRPr="0065594A">
        <w:rPr>
          <w:rFonts w:ascii="Arial Narrow" w:hAnsi="Arial Narrow"/>
          <w:sz w:val="22"/>
          <w:szCs w:val="22"/>
          <w:lang w:val="es-ES_tradnl"/>
        </w:rPr>
        <w:t>En esta notificación</w:t>
      </w:r>
      <w:r w:rsidR="00906CEB" w:rsidRPr="0065594A">
        <w:rPr>
          <w:rFonts w:ascii="Arial Narrow" w:hAnsi="Arial Narrow"/>
          <w:sz w:val="22"/>
          <w:szCs w:val="22"/>
          <w:lang w:val="es-ES_tradnl"/>
        </w:rPr>
        <w:t xml:space="preserve">, </w:t>
      </w:r>
      <w:r w:rsidRPr="0065594A">
        <w:rPr>
          <w:rFonts w:ascii="Arial Narrow" w:hAnsi="Arial Narrow"/>
          <w:sz w:val="22"/>
          <w:szCs w:val="22"/>
          <w:lang w:val="es-ES_tradnl"/>
        </w:rPr>
        <w:t>las palabras</w:t>
      </w:r>
      <w:r w:rsidR="00906CEB" w:rsidRPr="0065594A">
        <w:rPr>
          <w:rFonts w:ascii="Arial Narrow" w:hAnsi="Arial Narrow"/>
          <w:sz w:val="22"/>
          <w:szCs w:val="22"/>
          <w:lang w:val="es-ES_tradnl"/>
        </w:rPr>
        <w:t xml:space="preserve"> “</w:t>
      </w:r>
      <w:r w:rsidRPr="0065594A">
        <w:rPr>
          <w:rFonts w:ascii="Arial Narrow" w:hAnsi="Arial Narrow"/>
          <w:sz w:val="22"/>
          <w:szCs w:val="22"/>
          <w:lang w:val="es-ES_tradnl"/>
        </w:rPr>
        <w:t>nosotros</w:t>
      </w:r>
      <w:r w:rsidR="00906CEB" w:rsidRPr="0065594A">
        <w:rPr>
          <w:rFonts w:ascii="Arial Narrow" w:hAnsi="Arial Narrow"/>
          <w:sz w:val="22"/>
          <w:szCs w:val="22"/>
          <w:lang w:val="es-ES_tradnl"/>
        </w:rPr>
        <w:t>” “</w:t>
      </w:r>
      <w:r w:rsidR="00473FE2" w:rsidRPr="0065594A">
        <w:rPr>
          <w:rFonts w:ascii="Arial Narrow" w:hAnsi="Arial Narrow"/>
          <w:sz w:val="22"/>
          <w:szCs w:val="22"/>
          <w:lang w:val="es-ES_tradnl"/>
        </w:rPr>
        <w:t>nuestro</w:t>
      </w:r>
      <w:r w:rsidR="00B37329" w:rsidRPr="0065594A">
        <w:rPr>
          <w:rFonts w:ascii="Arial Narrow" w:hAnsi="Arial Narrow"/>
          <w:sz w:val="22"/>
          <w:szCs w:val="22"/>
          <w:lang w:val="es-ES_tradnl"/>
        </w:rPr>
        <w:t xml:space="preserve">” </w:t>
      </w:r>
      <w:r w:rsidR="00906CEB" w:rsidRPr="0065594A">
        <w:rPr>
          <w:rFonts w:ascii="Arial Narrow" w:hAnsi="Arial Narrow"/>
          <w:sz w:val="22"/>
          <w:szCs w:val="22"/>
          <w:lang w:val="es-ES_tradnl"/>
        </w:rPr>
        <w:t xml:space="preserve"> </w:t>
      </w:r>
      <w:r w:rsidR="00B22B58" w:rsidRPr="0065594A">
        <w:rPr>
          <w:rFonts w:ascii="Arial Narrow" w:hAnsi="Arial Narrow"/>
          <w:sz w:val="22"/>
          <w:szCs w:val="22"/>
          <w:lang w:val="es-ES_tradnl"/>
        </w:rPr>
        <w:t>y</w:t>
      </w:r>
      <w:r w:rsidR="00906CEB" w:rsidRPr="0065594A">
        <w:rPr>
          <w:rFonts w:ascii="Arial Narrow" w:hAnsi="Arial Narrow"/>
          <w:sz w:val="22"/>
          <w:szCs w:val="22"/>
          <w:lang w:val="es-ES_tradnl"/>
        </w:rPr>
        <w:t xml:space="preserve"> </w:t>
      </w:r>
      <w:r w:rsidR="00906CEB" w:rsidRPr="0065594A">
        <w:rPr>
          <w:rFonts w:ascii="Arial Narrow" w:hAnsi="Arial Narrow"/>
          <w:color w:val="000000"/>
          <w:sz w:val="22"/>
          <w:szCs w:val="22"/>
          <w:lang w:val="es-ES_tradnl"/>
        </w:rPr>
        <w:t>“</w:t>
      </w:r>
      <w:r w:rsidR="00B22B58" w:rsidRPr="0065594A">
        <w:rPr>
          <w:rFonts w:ascii="Arial Narrow" w:hAnsi="Arial Narrow"/>
          <w:color w:val="000000"/>
          <w:sz w:val="22"/>
          <w:szCs w:val="22"/>
          <w:lang w:val="es-ES_tradnl"/>
        </w:rPr>
        <w:t>Departamento</w:t>
      </w:r>
      <w:r w:rsidR="00906CEB" w:rsidRPr="0065594A">
        <w:rPr>
          <w:rFonts w:ascii="Arial Narrow" w:hAnsi="Arial Narrow"/>
          <w:color w:val="000000"/>
          <w:sz w:val="22"/>
          <w:szCs w:val="22"/>
          <w:lang w:val="es-ES_tradnl"/>
        </w:rPr>
        <w:t>”</w:t>
      </w:r>
      <w:r w:rsidR="00906CEB" w:rsidRPr="0065594A">
        <w:rPr>
          <w:rFonts w:ascii="Arial Narrow" w:hAnsi="Arial Narrow"/>
          <w:sz w:val="22"/>
          <w:szCs w:val="22"/>
          <w:lang w:val="es-ES_tradnl"/>
        </w:rPr>
        <w:t xml:space="preserve"> </w:t>
      </w:r>
      <w:r w:rsidR="00B22B58" w:rsidRPr="0065594A">
        <w:rPr>
          <w:rFonts w:ascii="Arial Narrow" w:hAnsi="Arial Narrow"/>
          <w:sz w:val="22"/>
          <w:szCs w:val="22"/>
          <w:lang w:val="es-ES_tradnl"/>
        </w:rPr>
        <w:t>significa</w:t>
      </w:r>
      <w:r w:rsidR="00845BA0" w:rsidRPr="0065594A">
        <w:rPr>
          <w:rFonts w:ascii="Arial Narrow" w:hAnsi="Arial Narrow"/>
          <w:sz w:val="22"/>
          <w:szCs w:val="22"/>
          <w:lang w:val="es-ES_tradnl"/>
        </w:rPr>
        <w:t>n</w:t>
      </w:r>
      <w:r w:rsidR="00B22B58" w:rsidRPr="0065594A">
        <w:rPr>
          <w:rFonts w:ascii="Arial Narrow" w:hAnsi="Arial Narrow"/>
          <w:sz w:val="22"/>
          <w:szCs w:val="22"/>
          <w:lang w:val="es-ES_tradnl"/>
        </w:rPr>
        <w:t xml:space="preserve"> el </w:t>
      </w:r>
      <w:r w:rsidR="00645C26">
        <w:rPr>
          <w:rFonts w:ascii="Arial Narrow" w:hAnsi="Arial Narrow"/>
          <w:sz w:val="22"/>
          <w:szCs w:val="22"/>
          <w:lang w:val="es-ES_tradnl"/>
        </w:rPr>
        <w:t>Departamento de Salud y Servicios Humanos</w:t>
      </w:r>
      <w:r w:rsidR="00B22B58" w:rsidRPr="0065594A">
        <w:rPr>
          <w:rFonts w:ascii="Arial Narrow" w:hAnsi="Arial Narrow"/>
          <w:sz w:val="22"/>
          <w:szCs w:val="22"/>
          <w:lang w:val="es-ES_tradnl"/>
        </w:rPr>
        <w:t xml:space="preserve"> del Condado Marion</w:t>
      </w:r>
      <w:r w:rsidR="00906CEB" w:rsidRPr="0065594A">
        <w:rPr>
          <w:rFonts w:ascii="Arial Narrow" w:hAnsi="Arial Narrow"/>
          <w:sz w:val="22"/>
          <w:szCs w:val="22"/>
          <w:lang w:val="es-ES_tradnl"/>
        </w:rPr>
        <w:t>.</w:t>
      </w:r>
    </w:p>
    <w:p w:rsidR="00906CEB" w:rsidRPr="00FB6C94" w:rsidRDefault="00906CEB" w:rsidP="00715DE7">
      <w:pPr>
        <w:rPr>
          <w:rFonts w:ascii="Arial Narrow" w:hAnsi="Arial Narrow"/>
          <w:sz w:val="23"/>
          <w:szCs w:val="23"/>
          <w:lang w:val="es-ES_tradnl"/>
        </w:rPr>
      </w:pPr>
      <w:r w:rsidRPr="00B22B58">
        <w:rPr>
          <w:rFonts w:ascii="Arial Narrow" w:hAnsi="Arial Narrow"/>
          <w:sz w:val="12"/>
          <w:szCs w:val="12"/>
          <w:lang w:val="es-ES_tradnl"/>
        </w:rPr>
        <w:t xml:space="preserve"> </w:t>
      </w:r>
    </w:p>
    <w:p w:rsidR="00906CEB" w:rsidRPr="0065594A" w:rsidRDefault="00180D83" w:rsidP="00774FDF">
      <w:pPr>
        <w:pStyle w:val="Heading1"/>
        <w:autoSpaceDE/>
        <w:autoSpaceDN/>
        <w:adjustRightInd/>
        <w:rPr>
          <w:rFonts w:ascii="Arial Narrow" w:hAnsi="Arial Narrow"/>
          <w:bCs/>
          <w:color w:val="00006A"/>
          <w:sz w:val="24"/>
          <w:lang w:val="es-ES_tradnl"/>
        </w:rPr>
      </w:pPr>
      <w:r w:rsidRPr="0065594A">
        <w:rPr>
          <w:rFonts w:ascii="Arial Narrow" w:hAnsi="Arial Narrow"/>
          <w:bCs/>
          <w:color w:val="00006A"/>
          <w:sz w:val="24"/>
          <w:lang w:val="es-ES_tradnl"/>
        </w:rPr>
        <w:t>Propósito de esta Notificación</w:t>
      </w:r>
    </w:p>
    <w:p w:rsidR="00C3359A" w:rsidRPr="0065594A" w:rsidRDefault="00C3359A" w:rsidP="00774FDF">
      <w:pPr>
        <w:pStyle w:val="BodyTextIndent"/>
        <w:ind w:firstLine="0"/>
        <w:rPr>
          <w:rFonts w:ascii="Arial Narrow" w:hAnsi="Arial Narrow"/>
          <w:sz w:val="22"/>
          <w:szCs w:val="22"/>
          <w:lang w:val="es-ES_tradnl"/>
        </w:rPr>
      </w:pPr>
      <w:r w:rsidRPr="0065594A">
        <w:rPr>
          <w:rFonts w:ascii="Arial Narrow" w:hAnsi="Arial Narrow"/>
          <w:sz w:val="22"/>
          <w:szCs w:val="22"/>
          <w:lang w:val="es-ES_tradnl"/>
        </w:rPr>
        <w:t xml:space="preserve">El Departamento provee muchos tipos </w:t>
      </w:r>
      <w:r w:rsidR="00633BA5" w:rsidRPr="0065594A">
        <w:rPr>
          <w:rFonts w:ascii="Arial Narrow" w:hAnsi="Arial Narrow"/>
          <w:sz w:val="22"/>
          <w:szCs w:val="22"/>
          <w:lang w:val="es-ES_tradnl"/>
        </w:rPr>
        <w:t xml:space="preserve">de servicios, tal y como cuidados médicos y servicios de salud mental. </w:t>
      </w:r>
      <w:r w:rsidR="00F73FFC" w:rsidRPr="0065594A">
        <w:rPr>
          <w:rFonts w:ascii="Arial Narrow" w:hAnsi="Arial Narrow"/>
          <w:sz w:val="22"/>
          <w:szCs w:val="22"/>
          <w:lang w:val="es-ES_tradnl"/>
        </w:rPr>
        <w:t xml:space="preserve">El personal del departamento debe recoger información sobre usted para proveer dichos servicios. </w:t>
      </w:r>
      <w:r w:rsidR="005D2BAF" w:rsidRPr="0065594A">
        <w:rPr>
          <w:rFonts w:ascii="Arial Narrow" w:hAnsi="Arial Narrow"/>
          <w:sz w:val="22"/>
          <w:szCs w:val="22"/>
          <w:lang w:val="es-ES_tradnl"/>
        </w:rPr>
        <w:t xml:space="preserve">El Departamento sabe que la información que recoja sobre usted y </w:t>
      </w:r>
      <w:r w:rsidR="00BD2E6C" w:rsidRPr="0065594A">
        <w:rPr>
          <w:rFonts w:ascii="Arial Narrow" w:hAnsi="Arial Narrow"/>
          <w:sz w:val="22"/>
          <w:szCs w:val="22"/>
          <w:lang w:val="es-ES_tradnl"/>
        </w:rPr>
        <w:t>sobre</w:t>
      </w:r>
      <w:r w:rsidR="00AD4DF2" w:rsidRPr="0065594A">
        <w:rPr>
          <w:rFonts w:ascii="Arial Narrow" w:hAnsi="Arial Narrow"/>
          <w:sz w:val="22"/>
          <w:szCs w:val="22"/>
          <w:lang w:val="es-ES_tradnl"/>
        </w:rPr>
        <w:t xml:space="preserve"> </w:t>
      </w:r>
      <w:r w:rsidR="005D2BAF" w:rsidRPr="0065594A">
        <w:rPr>
          <w:rFonts w:ascii="Arial Narrow" w:hAnsi="Arial Narrow"/>
          <w:sz w:val="22"/>
          <w:szCs w:val="22"/>
          <w:lang w:val="es-ES_tradnl"/>
        </w:rPr>
        <w:t>su salud</w:t>
      </w:r>
      <w:r w:rsidR="00597020" w:rsidRPr="0065594A">
        <w:rPr>
          <w:rFonts w:ascii="Arial Narrow" w:hAnsi="Arial Narrow"/>
          <w:sz w:val="22"/>
          <w:szCs w:val="22"/>
          <w:lang w:val="es-ES_tradnl"/>
        </w:rPr>
        <w:t xml:space="preserve"> </w:t>
      </w:r>
      <w:r w:rsidR="0018393F" w:rsidRPr="0065594A">
        <w:rPr>
          <w:rFonts w:ascii="Arial Narrow" w:hAnsi="Arial Narrow"/>
          <w:sz w:val="22"/>
          <w:szCs w:val="22"/>
          <w:lang w:val="es-ES_tradnl"/>
        </w:rPr>
        <w:t xml:space="preserve">es privada. </w:t>
      </w:r>
      <w:r w:rsidR="006C5284" w:rsidRPr="0065594A">
        <w:rPr>
          <w:rFonts w:ascii="Arial Narrow" w:hAnsi="Arial Narrow"/>
          <w:sz w:val="22"/>
          <w:szCs w:val="22"/>
          <w:lang w:val="es-ES_tradnl"/>
        </w:rPr>
        <w:t>De acuerdo a la ley federal y estatal s</w:t>
      </w:r>
      <w:r w:rsidR="0018393F" w:rsidRPr="0065594A">
        <w:rPr>
          <w:rFonts w:ascii="Arial Narrow" w:hAnsi="Arial Narrow"/>
          <w:sz w:val="22"/>
          <w:szCs w:val="22"/>
          <w:lang w:val="es-ES_tradnl"/>
        </w:rPr>
        <w:t xml:space="preserve">e nos requiere </w:t>
      </w:r>
      <w:r w:rsidR="007571CB" w:rsidRPr="0065594A">
        <w:rPr>
          <w:rFonts w:ascii="Arial Narrow" w:hAnsi="Arial Narrow"/>
          <w:sz w:val="22"/>
          <w:szCs w:val="22"/>
          <w:lang w:val="es-ES_tradnl"/>
        </w:rPr>
        <w:t>que protejamos esta información. A su información individual de salud la llamamos “información de salud protegida” (PHI por sus siglas en inglés).</w:t>
      </w:r>
    </w:p>
    <w:p w:rsidR="005D2BAF" w:rsidRPr="0065594A" w:rsidRDefault="005D2BAF" w:rsidP="00715DE7">
      <w:pPr>
        <w:pStyle w:val="BodyTextIndent"/>
        <w:ind w:firstLine="0"/>
        <w:rPr>
          <w:rFonts w:ascii="Arial Narrow" w:hAnsi="Arial Narrow"/>
          <w:sz w:val="22"/>
          <w:szCs w:val="22"/>
          <w:lang w:val="es-ES_tradnl"/>
        </w:rPr>
      </w:pPr>
    </w:p>
    <w:p w:rsidR="00814B6A" w:rsidRPr="0065594A" w:rsidRDefault="004B6840" w:rsidP="00715DE7">
      <w:pPr>
        <w:rPr>
          <w:rFonts w:ascii="Arial Narrow" w:hAnsi="Arial Narrow"/>
          <w:sz w:val="22"/>
          <w:szCs w:val="22"/>
          <w:lang w:val="es-ES_tradnl"/>
        </w:rPr>
      </w:pPr>
      <w:r w:rsidRPr="0065594A">
        <w:rPr>
          <w:rFonts w:ascii="Arial Narrow" w:hAnsi="Arial Narrow"/>
          <w:sz w:val="22"/>
          <w:szCs w:val="22"/>
          <w:lang w:val="es-ES_tradnl"/>
        </w:rPr>
        <w:t>Esta Notificación de Prácticas de Privacidad le explicará cómo puede usar</w:t>
      </w:r>
      <w:r w:rsidR="004034F3" w:rsidRPr="0065594A">
        <w:rPr>
          <w:rFonts w:ascii="Arial Narrow" w:hAnsi="Arial Narrow"/>
          <w:sz w:val="22"/>
          <w:szCs w:val="22"/>
          <w:lang w:val="es-ES_tradnl"/>
        </w:rPr>
        <w:t xml:space="preserve"> o compartir información </w:t>
      </w:r>
      <w:r w:rsidRPr="0065594A">
        <w:rPr>
          <w:rFonts w:ascii="Arial Narrow" w:hAnsi="Arial Narrow"/>
          <w:sz w:val="22"/>
          <w:szCs w:val="22"/>
          <w:lang w:val="es-ES_tradnl"/>
        </w:rPr>
        <w:t xml:space="preserve">el Departamento </w:t>
      </w:r>
      <w:r w:rsidR="004034F3" w:rsidRPr="0065594A">
        <w:rPr>
          <w:rFonts w:ascii="Arial Narrow" w:hAnsi="Arial Narrow"/>
          <w:sz w:val="22"/>
          <w:szCs w:val="22"/>
          <w:lang w:val="es-ES_tradnl"/>
        </w:rPr>
        <w:t xml:space="preserve">sobre usted. </w:t>
      </w:r>
      <w:r w:rsidR="0058411B" w:rsidRPr="0065594A">
        <w:rPr>
          <w:rFonts w:ascii="Arial Narrow" w:hAnsi="Arial Narrow"/>
          <w:sz w:val="22"/>
          <w:szCs w:val="22"/>
          <w:lang w:val="es-ES_tradnl"/>
        </w:rPr>
        <w:t xml:space="preserve">Puede que no se describa cada una de las situaciones. </w:t>
      </w:r>
      <w:r w:rsidR="0087449B" w:rsidRPr="0065594A">
        <w:rPr>
          <w:rFonts w:ascii="Arial Narrow" w:hAnsi="Arial Narrow"/>
          <w:sz w:val="22"/>
          <w:szCs w:val="22"/>
          <w:lang w:val="es-ES_tradnl"/>
        </w:rPr>
        <w:t xml:space="preserve">Si usted tiene preguntas sobre las declaraciones de esta </w:t>
      </w:r>
      <w:r w:rsidR="002F0FBE" w:rsidRPr="0065594A">
        <w:rPr>
          <w:rFonts w:ascii="Arial Narrow" w:hAnsi="Arial Narrow"/>
          <w:sz w:val="22"/>
          <w:szCs w:val="22"/>
          <w:lang w:val="es-ES_tradnl"/>
        </w:rPr>
        <w:t>notificación</w:t>
      </w:r>
      <w:r w:rsidR="0087449B" w:rsidRPr="0065594A">
        <w:rPr>
          <w:rFonts w:ascii="Arial Narrow" w:hAnsi="Arial Narrow"/>
          <w:sz w:val="22"/>
          <w:szCs w:val="22"/>
          <w:lang w:val="es-ES_tradnl"/>
        </w:rPr>
        <w:t xml:space="preserve">, </w:t>
      </w:r>
      <w:r w:rsidR="000E2D20" w:rsidRPr="0065594A">
        <w:rPr>
          <w:rFonts w:ascii="Arial Narrow" w:hAnsi="Arial Narrow"/>
          <w:sz w:val="22"/>
          <w:szCs w:val="22"/>
          <w:lang w:val="es-ES_tradnl"/>
        </w:rPr>
        <w:t xml:space="preserve">por favor pregunte a un Proveedor de Servicios. </w:t>
      </w:r>
      <w:r w:rsidR="00134C78" w:rsidRPr="0065594A">
        <w:rPr>
          <w:rFonts w:ascii="Arial Narrow" w:hAnsi="Arial Narrow"/>
          <w:sz w:val="22"/>
          <w:szCs w:val="22"/>
          <w:lang w:val="es-ES_tradnl"/>
        </w:rPr>
        <w:t xml:space="preserve">La ley requiere al </w:t>
      </w:r>
      <w:r w:rsidR="00645C26">
        <w:rPr>
          <w:rFonts w:ascii="Arial Narrow" w:hAnsi="Arial Narrow"/>
          <w:sz w:val="22"/>
          <w:szCs w:val="22"/>
          <w:lang w:val="es-ES_tradnl"/>
        </w:rPr>
        <w:t>Departamento de Salud y Servicios Humanos</w:t>
      </w:r>
      <w:r w:rsidR="00134C78" w:rsidRPr="0065594A">
        <w:rPr>
          <w:rFonts w:ascii="Arial Narrow" w:hAnsi="Arial Narrow"/>
          <w:sz w:val="22"/>
          <w:szCs w:val="22"/>
          <w:lang w:val="es-ES_tradnl"/>
        </w:rPr>
        <w:t xml:space="preserve"> hacer una copia de nuestra notificación de prácticas de privacidad para usted si lo solicita. Por ley, nosotros debemos seguir los términos de la notificación que están actualmente en efecto. </w:t>
      </w:r>
    </w:p>
    <w:p w:rsidR="002F0FBE" w:rsidRPr="0065594A" w:rsidRDefault="002F0FBE" w:rsidP="00715DE7">
      <w:pPr>
        <w:rPr>
          <w:rFonts w:ascii="Arial Narrow" w:hAnsi="Arial Narrow"/>
          <w:sz w:val="22"/>
          <w:szCs w:val="22"/>
          <w:lang w:val="es-ES_tradnl"/>
        </w:rPr>
      </w:pPr>
    </w:p>
    <w:p w:rsidR="000A29C9" w:rsidRPr="0065594A" w:rsidRDefault="00006476" w:rsidP="00774FDF">
      <w:pPr>
        <w:pStyle w:val="BodyText2"/>
        <w:rPr>
          <w:rFonts w:ascii="Arial Narrow" w:hAnsi="Arial Narrow"/>
          <w:color w:val="00006A"/>
          <w:sz w:val="24"/>
          <w:szCs w:val="24"/>
          <w:lang w:val="es-ES_tradnl"/>
        </w:rPr>
      </w:pPr>
      <w:r w:rsidRPr="0065594A">
        <w:rPr>
          <w:rFonts w:ascii="Arial Narrow" w:hAnsi="Arial Narrow"/>
          <w:color w:val="00006A"/>
          <w:sz w:val="24"/>
          <w:szCs w:val="24"/>
          <w:lang w:val="es-ES_tradnl"/>
        </w:rPr>
        <w:t>Cómo Podremos Usar y Compartir Su Información</w:t>
      </w:r>
    </w:p>
    <w:p w:rsidR="00FF7634" w:rsidRPr="0065594A" w:rsidRDefault="00FF7634" w:rsidP="00774FDF">
      <w:pPr>
        <w:numPr>
          <w:ilvl w:val="0"/>
          <w:numId w:val="10"/>
        </w:numPr>
        <w:tabs>
          <w:tab w:val="clear" w:pos="720"/>
          <w:tab w:val="num" w:pos="270"/>
        </w:tabs>
        <w:ind w:left="270" w:hanging="270"/>
        <w:rPr>
          <w:rFonts w:ascii="Arial Narrow" w:hAnsi="Arial Narrow"/>
          <w:spacing w:val="-6"/>
          <w:sz w:val="22"/>
          <w:szCs w:val="22"/>
          <w:lang w:val="es-ES_tradnl"/>
        </w:rPr>
      </w:pPr>
      <w:r w:rsidRPr="0065594A">
        <w:rPr>
          <w:rFonts w:ascii="Arial Narrow" w:hAnsi="Arial Narrow"/>
          <w:b/>
          <w:bCs/>
          <w:spacing w:val="-6"/>
          <w:sz w:val="22"/>
          <w:szCs w:val="22"/>
          <w:lang w:val="es-ES_tradnl"/>
        </w:rPr>
        <w:t>Para el tratamiento</w:t>
      </w:r>
      <w:r w:rsidR="00906CEB" w:rsidRPr="0065594A">
        <w:rPr>
          <w:rFonts w:ascii="Arial Narrow" w:hAnsi="Arial Narrow"/>
          <w:b/>
          <w:bCs/>
          <w:spacing w:val="-6"/>
          <w:sz w:val="22"/>
          <w:szCs w:val="22"/>
          <w:lang w:val="es-ES_tradnl"/>
        </w:rPr>
        <w:t xml:space="preserve">. </w:t>
      </w:r>
      <w:r w:rsidRPr="0065594A">
        <w:rPr>
          <w:rFonts w:ascii="Arial Narrow" w:hAnsi="Arial Narrow"/>
          <w:spacing w:val="-6"/>
          <w:sz w:val="22"/>
          <w:szCs w:val="22"/>
          <w:lang w:val="es-ES_tradnl"/>
        </w:rPr>
        <w:t>El Departamento puede usar o compartir información con los proveedores del cuidado de salud que están envueltos en su cuidado de salud. Por ejemplo, puede usarse la información para crear y llevar a cabo un plan para su tratamiento.</w:t>
      </w:r>
    </w:p>
    <w:p w:rsidR="005F4485" w:rsidRPr="0065594A" w:rsidRDefault="005F4485" w:rsidP="00715DE7">
      <w:pPr>
        <w:numPr>
          <w:ilvl w:val="0"/>
          <w:numId w:val="11"/>
        </w:numPr>
        <w:tabs>
          <w:tab w:val="clear" w:pos="720"/>
          <w:tab w:val="num" w:pos="270"/>
        </w:tabs>
        <w:ind w:left="270" w:hanging="270"/>
        <w:rPr>
          <w:rFonts w:ascii="Arial Narrow" w:hAnsi="Arial Narrow"/>
          <w:bCs/>
          <w:spacing w:val="-6"/>
          <w:sz w:val="22"/>
          <w:szCs w:val="22"/>
          <w:lang w:val="es-ES_tradnl"/>
        </w:rPr>
      </w:pPr>
      <w:r w:rsidRPr="0065594A">
        <w:rPr>
          <w:rFonts w:ascii="Arial Narrow" w:hAnsi="Arial Narrow"/>
          <w:b/>
          <w:bCs/>
          <w:spacing w:val="-6"/>
          <w:sz w:val="22"/>
          <w:szCs w:val="22"/>
          <w:lang w:val="es-ES_tradnl"/>
        </w:rPr>
        <w:t>Para el pago</w:t>
      </w:r>
      <w:r w:rsidR="00906CEB" w:rsidRPr="0065594A">
        <w:rPr>
          <w:rFonts w:ascii="Arial Narrow" w:hAnsi="Arial Narrow"/>
          <w:b/>
          <w:bCs/>
          <w:spacing w:val="-6"/>
          <w:sz w:val="22"/>
          <w:szCs w:val="22"/>
          <w:lang w:val="es-ES_tradnl"/>
        </w:rPr>
        <w:t>.</w:t>
      </w:r>
      <w:r w:rsidRPr="0065594A">
        <w:rPr>
          <w:rFonts w:ascii="Arial Narrow" w:hAnsi="Arial Narrow"/>
          <w:b/>
          <w:bCs/>
          <w:spacing w:val="-6"/>
          <w:sz w:val="22"/>
          <w:szCs w:val="22"/>
          <w:lang w:val="es-ES_tradnl"/>
        </w:rPr>
        <w:t xml:space="preserve"> </w:t>
      </w:r>
      <w:r w:rsidR="00906CEB" w:rsidRPr="0065594A">
        <w:rPr>
          <w:rFonts w:ascii="Arial Narrow" w:hAnsi="Arial Narrow"/>
          <w:b/>
          <w:bCs/>
          <w:spacing w:val="-6"/>
          <w:sz w:val="22"/>
          <w:szCs w:val="22"/>
          <w:lang w:val="es-ES_tradnl"/>
        </w:rPr>
        <w:t xml:space="preserve"> </w:t>
      </w:r>
      <w:r w:rsidRPr="0065594A">
        <w:rPr>
          <w:rFonts w:ascii="Arial Narrow" w:hAnsi="Arial Narrow"/>
          <w:bCs/>
          <w:spacing w:val="-6"/>
          <w:sz w:val="22"/>
          <w:szCs w:val="22"/>
          <w:lang w:val="es-ES_tradnl"/>
        </w:rPr>
        <w:t>El Departamento puede usar o compartir información</w:t>
      </w:r>
      <w:r w:rsidR="00EA1638" w:rsidRPr="0065594A">
        <w:rPr>
          <w:rFonts w:ascii="Arial Narrow" w:hAnsi="Arial Narrow"/>
          <w:bCs/>
          <w:spacing w:val="-6"/>
          <w:sz w:val="22"/>
          <w:szCs w:val="22"/>
          <w:lang w:val="es-ES_tradnl"/>
        </w:rPr>
        <w:t xml:space="preserve"> para recibir pago o pagar por los servicios de cuidados de salud que usted reciba. Por ejemplo, puede que proveamos su información de salud para enviar una factura a su seguro médico po</w:t>
      </w:r>
      <w:r w:rsidR="00FC501A" w:rsidRPr="0065594A">
        <w:rPr>
          <w:rFonts w:ascii="Arial Narrow" w:hAnsi="Arial Narrow"/>
          <w:bCs/>
          <w:spacing w:val="-6"/>
          <w:sz w:val="22"/>
          <w:szCs w:val="22"/>
          <w:lang w:val="es-ES_tradnl"/>
        </w:rPr>
        <w:t>r su visita médica en nuestro centro.</w:t>
      </w:r>
    </w:p>
    <w:p w:rsidR="00906CEB" w:rsidRPr="0065594A" w:rsidRDefault="00FD64D8" w:rsidP="00715DE7">
      <w:pPr>
        <w:numPr>
          <w:ilvl w:val="0"/>
          <w:numId w:val="11"/>
        </w:numPr>
        <w:tabs>
          <w:tab w:val="clear" w:pos="720"/>
          <w:tab w:val="num" w:pos="270"/>
        </w:tabs>
        <w:ind w:left="270" w:hanging="270"/>
        <w:rPr>
          <w:rFonts w:ascii="Arial Narrow" w:hAnsi="Arial Narrow"/>
          <w:spacing w:val="-6"/>
          <w:sz w:val="22"/>
          <w:szCs w:val="22"/>
          <w:lang w:val="es-ES_tradnl"/>
        </w:rPr>
      </w:pPr>
      <w:r w:rsidRPr="0065594A">
        <w:rPr>
          <w:rFonts w:ascii="Arial Narrow" w:hAnsi="Arial Narrow"/>
          <w:b/>
          <w:bCs/>
          <w:spacing w:val="-6"/>
          <w:sz w:val="22"/>
          <w:szCs w:val="22"/>
          <w:lang w:val="es-ES_tradnl"/>
        </w:rPr>
        <w:t>Para la operación de cuidados de salud</w:t>
      </w:r>
      <w:r w:rsidR="00906CEB" w:rsidRPr="0065594A">
        <w:rPr>
          <w:rFonts w:ascii="Arial Narrow" w:hAnsi="Arial Narrow"/>
          <w:b/>
          <w:bCs/>
          <w:spacing w:val="-6"/>
          <w:sz w:val="22"/>
          <w:szCs w:val="22"/>
          <w:lang w:val="es-ES_tradnl"/>
        </w:rPr>
        <w:t xml:space="preserve">. </w:t>
      </w:r>
      <w:r w:rsidRPr="0065594A">
        <w:rPr>
          <w:rFonts w:ascii="Arial Narrow" w:hAnsi="Arial Narrow"/>
          <w:spacing w:val="-6"/>
          <w:sz w:val="22"/>
          <w:szCs w:val="22"/>
          <w:lang w:val="es-ES_tradnl"/>
        </w:rPr>
        <w:t>El</w:t>
      </w:r>
      <w:r w:rsidR="00523CC7" w:rsidRPr="0065594A">
        <w:rPr>
          <w:rFonts w:ascii="Arial Narrow" w:hAnsi="Arial Narrow"/>
          <w:spacing w:val="-6"/>
          <w:sz w:val="22"/>
          <w:szCs w:val="22"/>
          <w:lang w:val="es-ES_tradnl"/>
        </w:rPr>
        <w:t xml:space="preserve"> Depart</w:t>
      </w:r>
      <w:r w:rsidR="005E7932" w:rsidRPr="0065594A">
        <w:rPr>
          <w:rFonts w:ascii="Arial Narrow" w:hAnsi="Arial Narrow"/>
          <w:spacing w:val="-6"/>
          <w:sz w:val="22"/>
          <w:szCs w:val="22"/>
          <w:lang w:val="es-ES_tradnl"/>
        </w:rPr>
        <w:t>a</w:t>
      </w:r>
      <w:r w:rsidR="00523CC7" w:rsidRPr="0065594A">
        <w:rPr>
          <w:rFonts w:ascii="Arial Narrow" w:hAnsi="Arial Narrow"/>
          <w:spacing w:val="-6"/>
          <w:sz w:val="22"/>
          <w:szCs w:val="22"/>
          <w:lang w:val="es-ES_tradnl"/>
        </w:rPr>
        <w:t>ment</w:t>
      </w:r>
      <w:r w:rsidRPr="0065594A">
        <w:rPr>
          <w:rFonts w:ascii="Arial Narrow" w:hAnsi="Arial Narrow"/>
          <w:spacing w:val="-6"/>
          <w:sz w:val="22"/>
          <w:szCs w:val="22"/>
          <w:lang w:val="es-ES_tradnl"/>
        </w:rPr>
        <w:t xml:space="preserve">o puede usar o compartir información para poder administrar sus programas y actividades. </w:t>
      </w:r>
      <w:r w:rsidR="00655D76" w:rsidRPr="0065594A">
        <w:rPr>
          <w:rFonts w:ascii="Arial Narrow" w:hAnsi="Arial Narrow"/>
          <w:spacing w:val="-6"/>
          <w:sz w:val="22"/>
          <w:szCs w:val="22"/>
          <w:lang w:val="es-ES_tradnl"/>
        </w:rPr>
        <w:t>Por ejemplo</w:t>
      </w:r>
      <w:r w:rsidR="00906CEB" w:rsidRPr="0065594A">
        <w:rPr>
          <w:rFonts w:ascii="Arial Narrow" w:hAnsi="Arial Narrow"/>
          <w:spacing w:val="-6"/>
          <w:sz w:val="22"/>
          <w:szCs w:val="22"/>
          <w:lang w:val="es-ES_tradnl"/>
        </w:rPr>
        <w:t xml:space="preserve">, </w:t>
      </w:r>
      <w:r w:rsidR="00655D76" w:rsidRPr="0065594A">
        <w:rPr>
          <w:rFonts w:ascii="Arial Narrow" w:hAnsi="Arial Narrow"/>
          <w:spacing w:val="-6"/>
          <w:sz w:val="22"/>
          <w:szCs w:val="22"/>
          <w:lang w:val="es-ES_tradnl"/>
        </w:rPr>
        <w:t>puede que usemos la información para revisar la calidad de los servicios que recibe usted.</w:t>
      </w:r>
    </w:p>
    <w:p w:rsidR="005E7932" w:rsidRPr="0065594A" w:rsidRDefault="005E7932" w:rsidP="00715DE7">
      <w:pPr>
        <w:numPr>
          <w:ilvl w:val="0"/>
          <w:numId w:val="12"/>
        </w:numPr>
        <w:tabs>
          <w:tab w:val="clear" w:pos="720"/>
          <w:tab w:val="num" w:pos="270"/>
        </w:tabs>
        <w:ind w:left="270" w:hanging="270"/>
        <w:rPr>
          <w:rFonts w:ascii="Arial Narrow" w:hAnsi="Arial Narrow"/>
          <w:spacing w:val="-6"/>
          <w:sz w:val="22"/>
          <w:szCs w:val="22"/>
          <w:lang w:val="es-ES_tradnl"/>
        </w:rPr>
      </w:pPr>
      <w:r w:rsidRPr="0065594A">
        <w:rPr>
          <w:rFonts w:ascii="Arial Narrow" w:hAnsi="Arial Narrow"/>
          <w:b/>
          <w:bCs/>
          <w:spacing w:val="-6"/>
          <w:sz w:val="22"/>
          <w:szCs w:val="22"/>
          <w:lang w:val="es-ES_tradnl"/>
        </w:rPr>
        <w:t>Para arreglos de cuidados de salud organizada</w:t>
      </w:r>
      <w:r w:rsidR="00906CEB" w:rsidRPr="0065594A">
        <w:rPr>
          <w:rFonts w:ascii="Arial Narrow" w:hAnsi="Arial Narrow"/>
          <w:spacing w:val="-6"/>
          <w:sz w:val="22"/>
          <w:szCs w:val="22"/>
          <w:lang w:val="es-ES_tradnl"/>
        </w:rPr>
        <w:t xml:space="preserve">. </w:t>
      </w:r>
      <w:r w:rsidRPr="0065594A">
        <w:rPr>
          <w:rFonts w:ascii="Arial Narrow" w:hAnsi="Arial Narrow"/>
          <w:spacing w:val="-6"/>
          <w:sz w:val="22"/>
          <w:szCs w:val="22"/>
          <w:lang w:val="es-ES_tradnl"/>
        </w:rPr>
        <w:t xml:space="preserve">Puede que usemos o compartamos la </w:t>
      </w:r>
      <w:r w:rsidR="00CB783B" w:rsidRPr="0065594A">
        <w:rPr>
          <w:rFonts w:ascii="Arial Narrow" w:hAnsi="Arial Narrow"/>
          <w:spacing w:val="-6"/>
          <w:sz w:val="22"/>
          <w:szCs w:val="22"/>
          <w:lang w:val="es-ES_tradnl"/>
        </w:rPr>
        <w:t>información</w:t>
      </w:r>
      <w:r w:rsidRPr="0065594A">
        <w:rPr>
          <w:rFonts w:ascii="Arial Narrow" w:hAnsi="Arial Narrow"/>
          <w:spacing w:val="-6"/>
          <w:sz w:val="22"/>
          <w:szCs w:val="22"/>
          <w:lang w:val="es-ES_tradnl"/>
        </w:rPr>
        <w:t xml:space="preserve"> de salud con organiza</w:t>
      </w:r>
      <w:r w:rsidR="00FF44AF" w:rsidRPr="0065594A">
        <w:rPr>
          <w:rFonts w:ascii="Arial Narrow" w:hAnsi="Arial Narrow"/>
          <w:spacing w:val="-6"/>
          <w:sz w:val="22"/>
          <w:szCs w:val="22"/>
          <w:lang w:val="es-ES_tradnl"/>
        </w:rPr>
        <w:t xml:space="preserve">ciones tales como el Sistema Integral de Prestaciones de Servicios del Condado Marion, </w:t>
      </w:r>
      <w:r w:rsidR="001B17C7" w:rsidRPr="0065594A">
        <w:rPr>
          <w:rFonts w:ascii="Arial Narrow" w:hAnsi="Arial Narrow"/>
          <w:spacing w:val="-6"/>
          <w:sz w:val="22"/>
          <w:szCs w:val="22"/>
          <w:lang w:val="es-ES_tradnl"/>
        </w:rPr>
        <w:t xml:space="preserve">la Alianza para VIH y la Red de Cuidados de Comportamiento. Nosotros participamos en actividades </w:t>
      </w:r>
      <w:r w:rsidR="00B0086C" w:rsidRPr="0065594A">
        <w:rPr>
          <w:rFonts w:ascii="Arial Narrow" w:hAnsi="Arial Narrow"/>
          <w:spacing w:val="-6"/>
          <w:sz w:val="22"/>
          <w:szCs w:val="22"/>
          <w:lang w:val="es-ES_tradnl"/>
        </w:rPr>
        <w:t xml:space="preserve">conjuntas </w:t>
      </w:r>
      <w:r w:rsidR="001B17C7" w:rsidRPr="0065594A">
        <w:rPr>
          <w:rFonts w:ascii="Arial Narrow" w:hAnsi="Arial Narrow"/>
          <w:spacing w:val="-6"/>
          <w:sz w:val="22"/>
          <w:szCs w:val="22"/>
          <w:lang w:val="es-ES_tradnl"/>
        </w:rPr>
        <w:t xml:space="preserve">de cuidados de salud </w:t>
      </w:r>
      <w:r w:rsidR="00AA0ED4" w:rsidRPr="0065594A">
        <w:rPr>
          <w:rFonts w:ascii="Arial Narrow" w:hAnsi="Arial Narrow"/>
          <w:spacing w:val="-6"/>
          <w:sz w:val="22"/>
          <w:szCs w:val="22"/>
          <w:lang w:val="es-ES_tradnl"/>
        </w:rPr>
        <w:t>tal y como garantizar el cuidado continuo para usted.</w:t>
      </w:r>
    </w:p>
    <w:p w:rsidR="008F1674" w:rsidRPr="0065594A" w:rsidRDefault="005A57CC" w:rsidP="00715DE7">
      <w:pPr>
        <w:numPr>
          <w:ilvl w:val="0"/>
          <w:numId w:val="6"/>
        </w:numPr>
        <w:tabs>
          <w:tab w:val="clear" w:pos="720"/>
          <w:tab w:val="num" w:pos="270"/>
        </w:tabs>
        <w:ind w:left="270" w:hanging="270"/>
        <w:rPr>
          <w:rFonts w:ascii="Arial Narrow" w:hAnsi="Arial Narrow"/>
          <w:b/>
          <w:spacing w:val="-6"/>
          <w:sz w:val="22"/>
          <w:szCs w:val="22"/>
          <w:lang w:val="es-ES_tradnl"/>
        </w:rPr>
      </w:pPr>
      <w:r w:rsidRPr="0065594A">
        <w:rPr>
          <w:rFonts w:ascii="Arial Narrow" w:hAnsi="Arial Narrow"/>
          <w:b/>
          <w:spacing w:val="-6"/>
          <w:sz w:val="22"/>
          <w:szCs w:val="22"/>
          <w:lang w:val="es-ES_tradnl"/>
        </w:rPr>
        <w:t>Para la Organización Certificada Estatal de Cuidados Coordinados</w:t>
      </w:r>
      <w:r w:rsidR="00AE180B" w:rsidRPr="0065594A">
        <w:rPr>
          <w:rFonts w:ascii="Arial Narrow" w:hAnsi="Arial Narrow"/>
          <w:b/>
          <w:spacing w:val="-6"/>
          <w:sz w:val="22"/>
          <w:szCs w:val="22"/>
          <w:lang w:val="es-ES_tradnl"/>
        </w:rPr>
        <w:t>.</w:t>
      </w:r>
      <w:r w:rsidR="00AE180B" w:rsidRPr="0065594A">
        <w:rPr>
          <w:rFonts w:ascii="Arial Narrow" w:hAnsi="Arial Narrow"/>
          <w:spacing w:val="-6"/>
          <w:sz w:val="22"/>
          <w:szCs w:val="22"/>
          <w:lang w:val="es-ES_tradnl"/>
        </w:rPr>
        <w:t xml:space="preserve"> </w:t>
      </w:r>
      <w:r w:rsidR="003F022B" w:rsidRPr="0065594A">
        <w:rPr>
          <w:rFonts w:ascii="Arial Narrow" w:hAnsi="Arial Narrow"/>
          <w:spacing w:val="-6"/>
          <w:sz w:val="22"/>
          <w:szCs w:val="22"/>
          <w:lang w:val="es-ES_tradnl"/>
        </w:rPr>
        <w:t xml:space="preserve">Puede que usemos o compartamos la información de salud </w:t>
      </w:r>
      <w:r w:rsidR="00EE502B" w:rsidRPr="0065594A">
        <w:rPr>
          <w:rFonts w:ascii="Arial Narrow" w:hAnsi="Arial Narrow"/>
          <w:spacing w:val="-6"/>
          <w:sz w:val="22"/>
          <w:szCs w:val="22"/>
          <w:lang w:val="es-ES_tradnl"/>
        </w:rPr>
        <w:t>con organizaciones envueltas en la organización de Salud Comunitaria del Valle Willamette (WVCH por sus siglas en inglés). Puede encontrar una lista completa de participantes en las salas de espera de todo el departamento.</w:t>
      </w:r>
    </w:p>
    <w:p w:rsidR="00906CEB" w:rsidRPr="0065594A" w:rsidRDefault="009B3F2F" w:rsidP="00715DE7">
      <w:pPr>
        <w:numPr>
          <w:ilvl w:val="0"/>
          <w:numId w:val="6"/>
        </w:numPr>
        <w:tabs>
          <w:tab w:val="clear" w:pos="720"/>
          <w:tab w:val="num" w:pos="270"/>
        </w:tabs>
        <w:ind w:left="270" w:hanging="270"/>
        <w:rPr>
          <w:rFonts w:ascii="Arial Narrow" w:hAnsi="Arial Narrow"/>
          <w:spacing w:val="-6"/>
          <w:sz w:val="22"/>
          <w:szCs w:val="22"/>
          <w:lang w:val="es-ES_tradnl"/>
        </w:rPr>
      </w:pPr>
      <w:r w:rsidRPr="0065594A">
        <w:rPr>
          <w:rFonts w:ascii="Arial Narrow" w:hAnsi="Arial Narrow"/>
          <w:b/>
          <w:bCs/>
          <w:spacing w:val="-6"/>
          <w:sz w:val="22"/>
          <w:szCs w:val="22"/>
          <w:lang w:val="es-ES_tradnl"/>
        </w:rPr>
        <w:t xml:space="preserve">Para recordatorios de citas y otras </w:t>
      </w:r>
      <w:r w:rsidR="0062706D" w:rsidRPr="0065594A">
        <w:rPr>
          <w:rFonts w:ascii="Arial Narrow" w:hAnsi="Arial Narrow"/>
          <w:b/>
          <w:bCs/>
          <w:spacing w:val="-6"/>
          <w:sz w:val="22"/>
          <w:szCs w:val="22"/>
          <w:lang w:val="es-ES_tradnl"/>
        </w:rPr>
        <w:t>notificaciones</w:t>
      </w:r>
      <w:r w:rsidRPr="0065594A">
        <w:rPr>
          <w:rFonts w:ascii="Arial Narrow" w:hAnsi="Arial Narrow"/>
          <w:b/>
          <w:bCs/>
          <w:spacing w:val="-6"/>
          <w:sz w:val="22"/>
          <w:szCs w:val="22"/>
          <w:lang w:val="es-ES_tradnl"/>
        </w:rPr>
        <w:t xml:space="preserve"> para usted.</w:t>
      </w:r>
      <w:r w:rsidR="00906CEB" w:rsidRPr="0065594A">
        <w:rPr>
          <w:rFonts w:ascii="Arial Narrow" w:hAnsi="Arial Narrow"/>
          <w:b/>
          <w:bCs/>
          <w:spacing w:val="-6"/>
          <w:sz w:val="22"/>
          <w:szCs w:val="22"/>
          <w:lang w:val="es-ES_tradnl"/>
        </w:rPr>
        <w:t xml:space="preserve"> </w:t>
      </w:r>
      <w:r w:rsidR="00CB783B" w:rsidRPr="0065594A">
        <w:rPr>
          <w:rFonts w:ascii="Arial Narrow" w:hAnsi="Arial Narrow"/>
          <w:bCs/>
          <w:spacing w:val="-6"/>
          <w:sz w:val="22"/>
          <w:szCs w:val="22"/>
          <w:lang w:val="es-ES_tradnl"/>
        </w:rPr>
        <w:t>El Departamento puede llamarle o enviarle recordatorios</w:t>
      </w:r>
      <w:r w:rsidR="00267923" w:rsidRPr="0065594A">
        <w:rPr>
          <w:rFonts w:ascii="Arial Narrow" w:hAnsi="Arial Narrow"/>
          <w:bCs/>
          <w:spacing w:val="-6"/>
          <w:sz w:val="22"/>
          <w:szCs w:val="22"/>
          <w:lang w:val="es-ES_tradnl"/>
        </w:rPr>
        <w:t xml:space="preserve"> </w:t>
      </w:r>
      <w:r w:rsidR="008F04DC" w:rsidRPr="0065594A">
        <w:rPr>
          <w:rFonts w:ascii="Arial Narrow" w:hAnsi="Arial Narrow"/>
          <w:bCs/>
          <w:spacing w:val="-6"/>
          <w:sz w:val="22"/>
          <w:szCs w:val="22"/>
          <w:lang w:val="es-ES_tradnl"/>
        </w:rPr>
        <w:t xml:space="preserve">para visitas de cuidados médicos o consejería con nosotros. Le llamaremos al número de teléfono que usted nos proporcione </w:t>
      </w:r>
      <w:r w:rsidR="00C81975" w:rsidRPr="0065594A">
        <w:rPr>
          <w:rFonts w:ascii="Arial Narrow" w:hAnsi="Arial Narrow"/>
          <w:bCs/>
          <w:spacing w:val="-6"/>
          <w:sz w:val="22"/>
          <w:szCs w:val="22"/>
          <w:lang w:val="es-ES_tradnl"/>
        </w:rPr>
        <w:t xml:space="preserve">a menos que usted nos pida que le llamemos </w:t>
      </w:r>
      <w:r w:rsidR="0014530E" w:rsidRPr="0065594A">
        <w:rPr>
          <w:rFonts w:ascii="Arial Narrow" w:hAnsi="Arial Narrow"/>
          <w:bCs/>
          <w:spacing w:val="-6"/>
          <w:sz w:val="22"/>
          <w:szCs w:val="22"/>
          <w:lang w:val="es-ES_tradnl"/>
        </w:rPr>
        <w:t xml:space="preserve">a un número de teléfono diferente. </w:t>
      </w:r>
      <w:r w:rsidR="00266E8F" w:rsidRPr="0065594A">
        <w:rPr>
          <w:rFonts w:ascii="Arial Narrow" w:hAnsi="Arial Narrow"/>
          <w:bCs/>
          <w:spacing w:val="-6"/>
          <w:sz w:val="22"/>
          <w:szCs w:val="22"/>
          <w:lang w:val="es-ES_tradnl"/>
        </w:rPr>
        <w:t>Usted también nos puede pedir que no le llamemos bajo ninguna circunstancia.</w:t>
      </w:r>
    </w:p>
    <w:p w:rsidR="00427C78" w:rsidRPr="0065594A" w:rsidRDefault="00AB0759" w:rsidP="00715DE7">
      <w:pPr>
        <w:numPr>
          <w:ilvl w:val="0"/>
          <w:numId w:val="13"/>
        </w:numPr>
        <w:tabs>
          <w:tab w:val="clear" w:pos="720"/>
          <w:tab w:val="left" w:pos="270"/>
        </w:tabs>
        <w:ind w:left="270" w:hanging="270"/>
        <w:rPr>
          <w:rFonts w:ascii="Arial Narrow" w:hAnsi="Arial Narrow"/>
          <w:spacing w:val="-6"/>
          <w:sz w:val="22"/>
          <w:szCs w:val="22"/>
          <w:lang w:val="es-ES_tradnl"/>
        </w:rPr>
      </w:pPr>
      <w:r w:rsidRPr="0065594A">
        <w:rPr>
          <w:rFonts w:ascii="Arial Narrow" w:hAnsi="Arial Narrow"/>
          <w:b/>
          <w:bCs/>
          <w:spacing w:val="-6"/>
          <w:sz w:val="22"/>
          <w:szCs w:val="22"/>
          <w:lang w:val="es-ES_tradnl"/>
        </w:rPr>
        <w:t>Para actividades de salud pública</w:t>
      </w:r>
      <w:r w:rsidR="00906CEB" w:rsidRPr="0065594A">
        <w:rPr>
          <w:rFonts w:ascii="Arial Narrow" w:hAnsi="Arial Narrow"/>
          <w:b/>
          <w:bCs/>
          <w:spacing w:val="-6"/>
          <w:sz w:val="22"/>
          <w:szCs w:val="22"/>
          <w:lang w:val="es-ES_tradnl"/>
        </w:rPr>
        <w:t xml:space="preserve">. </w:t>
      </w:r>
      <w:r w:rsidR="00427C78" w:rsidRPr="0065594A">
        <w:rPr>
          <w:rFonts w:ascii="Arial Narrow" w:hAnsi="Arial Narrow"/>
          <w:spacing w:val="-6"/>
          <w:sz w:val="22"/>
          <w:szCs w:val="22"/>
          <w:lang w:val="es-ES_tradnl"/>
        </w:rPr>
        <w:t xml:space="preserve">El Departamento </w:t>
      </w:r>
      <w:r w:rsidR="00776511" w:rsidRPr="0065594A">
        <w:rPr>
          <w:rFonts w:ascii="Arial Narrow" w:hAnsi="Arial Narrow"/>
          <w:spacing w:val="-6"/>
          <w:sz w:val="22"/>
          <w:szCs w:val="22"/>
          <w:lang w:val="es-ES_tradnl"/>
        </w:rPr>
        <w:t xml:space="preserve">es la agencia de salud pública que mantiene los registros  actualiza </w:t>
      </w:r>
      <w:r w:rsidR="001603B1" w:rsidRPr="0065594A">
        <w:rPr>
          <w:rFonts w:ascii="Arial Narrow" w:hAnsi="Arial Narrow"/>
          <w:spacing w:val="-6"/>
          <w:sz w:val="22"/>
          <w:szCs w:val="22"/>
          <w:lang w:val="es-ES_tradnl"/>
        </w:rPr>
        <w:t>registros vitales tales como el acta de nacimiento, defunción y algunas enfermedades contagiosas.</w:t>
      </w:r>
    </w:p>
    <w:p w:rsidR="0065594A" w:rsidRDefault="003201E9" w:rsidP="0065594A">
      <w:pPr>
        <w:numPr>
          <w:ilvl w:val="0"/>
          <w:numId w:val="13"/>
        </w:numPr>
        <w:tabs>
          <w:tab w:val="clear" w:pos="720"/>
          <w:tab w:val="left" w:pos="270"/>
        </w:tabs>
        <w:ind w:left="270" w:hanging="270"/>
        <w:rPr>
          <w:rFonts w:ascii="Arial Narrow" w:hAnsi="Arial Narrow"/>
          <w:spacing w:val="-6"/>
          <w:sz w:val="22"/>
          <w:szCs w:val="22"/>
          <w:lang w:val="es-ES_tradnl"/>
        </w:rPr>
      </w:pPr>
      <w:r w:rsidRPr="0065594A">
        <w:rPr>
          <w:rFonts w:ascii="Arial Narrow" w:hAnsi="Arial Narrow"/>
          <w:b/>
          <w:bCs/>
          <w:spacing w:val="-6"/>
          <w:sz w:val="22"/>
          <w:szCs w:val="22"/>
          <w:lang w:val="es-ES_tradnl"/>
        </w:rPr>
        <w:t xml:space="preserve">Para actividades de </w:t>
      </w:r>
      <w:r w:rsidR="00B44A5E" w:rsidRPr="0065594A">
        <w:rPr>
          <w:rFonts w:ascii="Arial Narrow" w:hAnsi="Arial Narrow"/>
          <w:b/>
          <w:bCs/>
          <w:spacing w:val="-6"/>
          <w:sz w:val="22"/>
          <w:szCs w:val="22"/>
          <w:lang w:val="es-ES_tradnl"/>
        </w:rPr>
        <w:t>supervisión</w:t>
      </w:r>
      <w:r w:rsidRPr="0065594A">
        <w:rPr>
          <w:rFonts w:ascii="Arial Narrow" w:hAnsi="Arial Narrow"/>
          <w:b/>
          <w:bCs/>
          <w:spacing w:val="-6"/>
          <w:sz w:val="22"/>
          <w:szCs w:val="22"/>
          <w:lang w:val="es-ES_tradnl"/>
        </w:rPr>
        <w:t xml:space="preserve"> de la salud</w:t>
      </w:r>
      <w:r w:rsidR="00906CEB" w:rsidRPr="0065594A">
        <w:rPr>
          <w:rFonts w:ascii="Arial Narrow" w:hAnsi="Arial Narrow"/>
          <w:b/>
          <w:bCs/>
          <w:spacing w:val="-6"/>
          <w:sz w:val="22"/>
          <w:szCs w:val="22"/>
          <w:lang w:val="es-ES_tradnl"/>
        </w:rPr>
        <w:t xml:space="preserve">. </w:t>
      </w:r>
      <w:r w:rsidR="004A7D8F" w:rsidRPr="0065594A">
        <w:rPr>
          <w:rFonts w:ascii="Arial Narrow" w:hAnsi="Arial Narrow"/>
          <w:spacing w:val="-6"/>
          <w:sz w:val="22"/>
          <w:szCs w:val="22"/>
          <w:lang w:val="es-ES_tradnl"/>
        </w:rPr>
        <w:t>Puede que nosotros usemos o compartamos su información durante inspecciones o en investigaciones de nuestros servicios.</w:t>
      </w:r>
    </w:p>
    <w:p w:rsidR="0065594A" w:rsidRDefault="0087305C" w:rsidP="0065594A">
      <w:pPr>
        <w:numPr>
          <w:ilvl w:val="0"/>
          <w:numId w:val="13"/>
        </w:numPr>
        <w:tabs>
          <w:tab w:val="clear" w:pos="720"/>
          <w:tab w:val="left" w:pos="270"/>
        </w:tabs>
        <w:ind w:left="270" w:hanging="270"/>
        <w:rPr>
          <w:rFonts w:ascii="Arial Narrow" w:hAnsi="Arial Narrow"/>
          <w:spacing w:val="-6"/>
          <w:sz w:val="22"/>
          <w:szCs w:val="22"/>
          <w:lang w:val="es-ES_tradnl"/>
        </w:rPr>
      </w:pPr>
      <w:r w:rsidRPr="0065594A">
        <w:rPr>
          <w:rFonts w:ascii="Arial Narrow" w:hAnsi="Arial Narrow"/>
          <w:b/>
          <w:bCs/>
          <w:spacing w:val="-6"/>
          <w:sz w:val="22"/>
          <w:szCs w:val="22"/>
          <w:lang w:val="es-ES_tradnl"/>
        </w:rPr>
        <w:t xml:space="preserve">Para propósitos de agencias que </w:t>
      </w:r>
      <w:r w:rsidR="00906CEB" w:rsidRPr="0065594A">
        <w:rPr>
          <w:rFonts w:ascii="Arial Narrow" w:hAnsi="Arial Narrow"/>
          <w:b/>
          <w:bCs/>
          <w:spacing w:val="-6"/>
          <w:sz w:val="22"/>
          <w:szCs w:val="22"/>
          <w:lang w:val="es-ES_tradnl"/>
        </w:rPr>
        <w:t xml:space="preserve"> </w:t>
      </w:r>
      <w:r w:rsidRPr="0065594A">
        <w:rPr>
          <w:rFonts w:ascii="Arial Narrow" w:hAnsi="Arial Narrow"/>
          <w:b/>
          <w:bCs/>
          <w:spacing w:val="-6"/>
          <w:sz w:val="22"/>
          <w:szCs w:val="22"/>
          <w:lang w:val="es-ES_tradnl"/>
        </w:rPr>
        <w:t>aplican la ley o los tribunales</w:t>
      </w:r>
      <w:r w:rsidR="00906CEB" w:rsidRPr="0065594A">
        <w:rPr>
          <w:rFonts w:ascii="Arial Narrow" w:hAnsi="Arial Narrow"/>
          <w:b/>
          <w:bCs/>
          <w:spacing w:val="-6"/>
          <w:sz w:val="22"/>
          <w:szCs w:val="22"/>
          <w:lang w:val="es-ES_tradnl"/>
        </w:rPr>
        <w:t xml:space="preserve">. </w:t>
      </w:r>
      <w:r w:rsidR="007713F5" w:rsidRPr="0065594A">
        <w:rPr>
          <w:rFonts w:ascii="Arial Narrow" w:hAnsi="Arial Narrow"/>
          <w:spacing w:val="-6"/>
          <w:sz w:val="22"/>
          <w:szCs w:val="22"/>
          <w:lang w:val="es-ES_tradnl"/>
        </w:rPr>
        <w:t>El Departamento usará y compartirá la información cuando se le requiera o permita de cuerd</w:t>
      </w:r>
      <w:r w:rsidR="00617BDE" w:rsidRPr="0065594A">
        <w:rPr>
          <w:rFonts w:ascii="Arial Narrow" w:hAnsi="Arial Narrow"/>
          <w:spacing w:val="-6"/>
          <w:sz w:val="22"/>
          <w:szCs w:val="22"/>
          <w:lang w:val="es-ES_tradnl"/>
        </w:rPr>
        <w:t>o</w:t>
      </w:r>
      <w:r w:rsidR="007713F5" w:rsidRPr="0065594A">
        <w:rPr>
          <w:rFonts w:ascii="Arial Narrow" w:hAnsi="Arial Narrow"/>
          <w:spacing w:val="-6"/>
          <w:sz w:val="22"/>
          <w:szCs w:val="22"/>
          <w:lang w:val="es-ES_tradnl"/>
        </w:rPr>
        <w:t xml:space="preserve"> a la ley estatal y federal.</w:t>
      </w:r>
      <w:r w:rsidR="00906CEB" w:rsidRPr="0065594A">
        <w:rPr>
          <w:rFonts w:ascii="Arial Narrow" w:hAnsi="Arial Narrow"/>
          <w:spacing w:val="-6"/>
          <w:sz w:val="22"/>
          <w:szCs w:val="22"/>
          <w:lang w:val="es-ES_tradnl"/>
        </w:rPr>
        <w:t xml:space="preserve">  </w:t>
      </w:r>
    </w:p>
    <w:p w:rsidR="0065594A" w:rsidRDefault="00AA1C12" w:rsidP="0065594A">
      <w:pPr>
        <w:numPr>
          <w:ilvl w:val="0"/>
          <w:numId w:val="13"/>
        </w:numPr>
        <w:tabs>
          <w:tab w:val="clear" w:pos="720"/>
          <w:tab w:val="left" w:pos="270"/>
        </w:tabs>
        <w:ind w:left="270" w:hanging="270"/>
        <w:rPr>
          <w:rFonts w:ascii="Arial Narrow" w:hAnsi="Arial Narrow"/>
          <w:spacing w:val="-6"/>
          <w:sz w:val="22"/>
          <w:szCs w:val="22"/>
          <w:lang w:val="es-ES_tradnl"/>
        </w:rPr>
      </w:pPr>
      <w:r w:rsidRPr="0065594A">
        <w:rPr>
          <w:rFonts w:ascii="Arial Narrow" w:hAnsi="Arial Narrow"/>
          <w:b/>
          <w:bCs/>
          <w:spacing w:val="-6"/>
          <w:sz w:val="22"/>
          <w:szCs w:val="22"/>
          <w:lang w:val="es-ES_tradnl"/>
        </w:rPr>
        <w:t>P</w:t>
      </w:r>
      <w:r w:rsidR="008F1B98" w:rsidRPr="0065594A">
        <w:rPr>
          <w:rFonts w:ascii="Arial Narrow" w:hAnsi="Arial Narrow"/>
          <w:b/>
          <w:bCs/>
          <w:spacing w:val="-6"/>
          <w:sz w:val="22"/>
          <w:szCs w:val="22"/>
          <w:lang w:val="es-ES_tradnl"/>
        </w:rPr>
        <w:t>ara reportar o investigar abuso</w:t>
      </w:r>
      <w:r w:rsidR="00906CEB" w:rsidRPr="0065594A">
        <w:rPr>
          <w:rFonts w:ascii="Arial Narrow" w:hAnsi="Arial Narrow"/>
          <w:b/>
          <w:bCs/>
          <w:spacing w:val="-6"/>
          <w:sz w:val="22"/>
          <w:szCs w:val="22"/>
          <w:lang w:val="es-ES_tradnl"/>
        </w:rPr>
        <w:t xml:space="preserve">s. </w:t>
      </w:r>
      <w:r w:rsidR="008F1B98" w:rsidRPr="0065594A">
        <w:rPr>
          <w:rFonts w:ascii="Arial Narrow" w:hAnsi="Arial Narrow"/>
          <w:spacing w:val="-6"/>
          <w:sz w:val="22"/>
          <w:szCs w:val="22"/>
          <w:lang w:val="es-ES_tradnl"/>
        </w:rPr>
        <w:t xml:space="preserve">Se nos </w:t>
      </w:r>
      <w:r w:rsidR="002A1488" w:rsidRPr="0065594A">
        <w:rPr>
          <w:rFonts w:ascii="Arial Narrow" w:hAnsi="Arial Narrow"/>
          <w:spacing w:val="-6"/>
          <w:sz w:val="22"/>
          <w:szCs w:val="22"/>
          <w:lang w:val="es-ES_tradnl"/>
        </w:rPr>
        <w:t>requiere</w:t>
      </w:r>
      <w:r w:rsidR="008F1B98" w:rsidRPr="0065594A">
        <w:rPr>
          <w:rFonts w:ascii="Arial Narrow" w:hAnsi="Arial Narrow"/>
          <w:spacing w:val="-6"/>
          <w:sz w:val="22"/>
          <w:szCs w:val="22"/>
          <w:lang w:val="es-ES_tradnl"/>
        </w:rPr>
        <w:t xml:space="preserve"> por ley que recibamos </w:t>
      </w:r>
      <w:r w:rsidR="002A1488" w:rsidRPr="0065594A">
        <w:rPr>
          <w:rFonts w:ascii="Arial Narrow" w:hAnsi="Arial Narrow"/>
          <w:spacing w:val="-6"/>
          <w:sz w:val="22"/>
          <w:szCs w:val="22"/>
          <w:lang w:val="es-ES_tradnl"/>
        </w:rPr>
        <w:t>y reportemos información sobre abusos y negligencias a las autoridades estatales apropiadas. Esto puede resultar en compartir también la información de salud protegida.</w:t>
      </w:r>
    </w:p>
    <w:p w:rsidR="0065594A" w:rsidRDefault="002A1488" w:rsidP="0065594A">
      <w:pPr>
        <w:numPr>
          <w:ilvl w:val="0"/>
          <w:numId w:val="13"/>
        </w:numPr>
        <w:tabs>
          <w:tab w:val="clear" w:pos="720"/>
          <w:tab w:val="left" w:pos="270"/>
        </w:tabs>
        <w:ind w:left="270" w:hanging="270"/>
        <w:rPr>
          <w:rFonts w:ascii="Arial Narrow" w:hAnsi="Arial Narrow"/>
          <w:spacing w:val="-6"/>
          <w:sz w:val="22"/>
          <w:szCs w:val="22"/>
          <w:lang w:val="es-ES_tradnl"/>
        </w:rPr>
      </w:pPr>
      <w:r w:rsidRPr="0065594A">
        <w:rPr>
          <w:rFonts w:ascii="Arial Narrow" w:hAnsi="Arial Narrow"/>
          <w:b/>
          <w:bCs/>
          <w:spacing w:val="-6"/>
          <w:sz w:val="22"/>
          <w:szCs w:val="22"/>
          <w:lang w:val="es-ES_tradnl"/>
        </w:rPr>
        <w:t>Para programas gubernamentales</w:t>
      </w:r>
      <w:r w:rsidR="00906CEB" w:rsidRPr="0065594A">
        <w:rPr>
          <w:rFonts w:ascii="Arial Narrow" w:hAnsi="Arial Narrow"/>
          <w:b/>
          <w:bCs/>
          <w:spacing w:val="-6"/>
          <w:sz w:val="22"/>
          <w:szCs w:val="22"/>
          <w:lang w:val="es-ES_tradnl"/>
        </w:rPr>
        <w:t xml:space="preserve">. </w:t>
      </w:r>
      <w:r w:rsidRPr="0065594A">
        <w:rPr>
          <w:rFonts w:ascii="Arial Narrow" w:hAnsi="Arial Narrow"/>
          <w:spacing w:val="-6"/>
          <w:sz w:val="22"/>
          <w:szCs w:val="22"/>
          <w:lang w:val="es-ES_tradnl"/>
        </w:rPr>
        <w:t>El</w:t>
      </w:r>
      <w:r w:rsidR="00906CEB" w:rsidRPr="0065594A">
        <w:rPr>
          <w:rFonts w:ascii="Arial Narrow" w:hAnsi="Arial Narrow"/>
          <w:spacing w:val="-6"/>
          <w:sz w:val="22"/>
          <w:szCs w:val="22"/>
          <w:lang w:val="es-ES_tradnl"/>
        </w:rPr>
        <w:t xml:space="preserve"> </w:t>
      </w:r>
      <w:r w:rsidR="005D6C75" w:rsidRPr="0065594A">
        <w:rPr>
          <w:rFonts w:ascii="Arial Narrow" w:hAnsi="Arial Narrow"/>
          <w:spacing w:val="-6"/>
          <w:sz w:val="22"/>
          <w:szCs w:val="22"/>
          <w:lang w:val="es-ES_tradnl"/>
        </w:rPr>
        <w:t>Departamento</w:t>
      </w:r>
      <w:r w:rsidR="00C60E19" w:rsidRPr="0065594A">
        <w:rPr>
          <w:rFonts w:ascii="Arial Narrow" w:hAnsi="Arial Narrow"/>
          <w:spacing w:val="-6"/>
          <w:sz w:val="22"/>
          <w:szCs w:val="22"/>
          <w:lang w:val="es-ES_tradnl"/>
        </w:rPr>
        <w:t xml:space="preserve"> puede usar y compartir información para beneficios públicos bajo otros programas gubernamentales. Por ejemplo, puede que compartamos su información para revisar la elegibilidad para un programa de nutrición tal  como WIC.</w:t>
      </w:r>
      <w:r w:rsidR="00906CEB" w:rsidRPr="0065594A">
        <w:rPr>
          <w:rFonts w:ascii="Arial Narrow" w:hAnsi="Arial Narrow"/>
          <w:spacing w:val="-6"/>
          <w:sz w:val="22"/>
          <w:szCs w:val="22"/>
          <w:lang w:val="es-ES_tradnl"/>
        </w:rPr>
        <w:t xml:space="preserve"> </w:t>
      </w:r>
    </w:p>
    <w:p w:rsidR="0065594A" w:rsidRDefault="00C60E19" w:rsidP="0065594A">
      <w:pPr>
        <w:numPr>
          <w:ilvl w:val="0"/>
          <w:numId w:val="13"/>
        </w:numPr>
        <w:tabs>
          <w:tab w:val="clear" w:pos="720"/>
          <w:tab w:val="left" w:pos="270"/>
        </w:tabs>
        <w:ind w:left="270" w:hanging="270"/>
        <w:rPr>
          <w:rFonts w:ascii="Arial Narrow" w:hAnsi="Arial Narrow"/>
          <w:spacing w:val="-6"/>
          <w:sz w:val="22"/>
          <w:szCs w:val="22"/>
          <w:lang w:val="es-ES_tradnl"/>
        </w:rPr>
      </w:pPr>
      <w:r w:rsidRPr="0065594A">
        <w:rPr>
          <w:rFonts w:ascii="Arial Narrow" w:hAnsi="Arial Narrow"/>
          <w:b/>
          <w:bCs/>
          <w:spacing w:val="-6"/>
          <w:sz w:val="22"/>
          <w:szCs w:val="22"/>
          <w:lang w:val="es-ES_tradnl"/>
        </w:rPr>
        <w:t>Para jueces de instrucción, médicos examinadores y directores de funerarias</w:t>
      </w:r>
      <w:r w:rsidR="00906CEB" w:rsidRPr="0065594A">
        <w:rPr>
          <w:rFonts w:ascii="Arial Narrow" w:hAnsi="Arial Narrow"/>
          <w:b/>
          <w:bCs/>
          <w:spacing w:val="-6"/>
          <w:sz w:val="22"/>
          <w:szCs w:val="22"/>
          <w:lang w:val="es-ES_tradnl"/>
        </w:rPr>
        <w:t>.</w:t>
      </w:r>
      <w:r w:rsidR="00906CEB" w:rsidRPr="0065594A">
        <w:rPr>
          <w:rFonts w:ascii="Arial Narrow" w:hAnsi="Arial Narrow"/>
          <w:spacing w:val="-6"/>
          <w:sz w:val="22"/>
          <w:szCs w:val="22"/>
          <w:lang w:val="es-ES_tradnl"/>
        </w:rPr>
        <w:t xml:space="preserve"> </w:t>
      </w:r>
      <w:r w:rsidRPr="0065594A">
        <w:rPr>
          <w:rFonts w:ascii="Arial Narrow" w:hAnsi="Arial Narrow"/>
          <w:spacing w:val="-6"/>
          <w:sz w:val="22"/>
          <w:szCs w:val="22"/>
          <w:lang w:val="es-ES_tradnl"/>
        </w:rPr>
        <w:t xml:space="preserve">Puede que compartamos información para identificar a una persona fallecida </w:t>
      </w:r>
      <w:r w:rsidR="00C34B9E" w:rsidRPr="0065594A">
        <w:rPr>
          <w:rFonts w:ascii="Arial Narrow" w:hAnsi="Arial Narrow"/>
          <w:spacing w:val="-6"/>
          <w:sz w:val="22"/>
          <w:szCs w:val="22"/>
          <w:lang w:val="es-ES_tradnl"/>
        </w:rPr>
        <w:t>y para otras actividades permitidas por la ley.</w:t>
      </w:r>
      <w:r w:rsidR="00906CEB" w:rsidRPr="0065594A">
        <w:rPr>
          <w:rFonts w:ascii="Arial Narrow" w:hAnsi="Arial Narrow"/>
          <w:spacing w:val="-6"/>
          <w:sz w:val="22"/>
          <w:szCs w:val="22"/>
          <w:lang w:val="es-ES_tradnl"/>
        </w:rPr>
        <w:t xml:space="preserve">  </w:t>
      </w:r>
    </w:p>
    <w:p w:rsidR="0065594A" w:rsidRDefault="00C34B9E" w:rsidP="0065594A">
      <w:pPr>
        <w:numPr>
          <w:ilvl w:val="0"/>
          <w:numId w:val="13"/>
        </w:numPr>
        <w:tabs>
          <w:tab w:val="clear" w:pos="720"/>
          <w:tab w:val="left" w:pos="270"/>
        </w:tabs>
        <w:ind w:left="270" w:hanging="270"/>
        <w:rPr>
          <w:rFonts w:ascii="Arial Narrow" w:hAnsi="Arial Narrow"/>
          <w:spacing w:val="-6"/>
          <w:sz w:val="22"/>
          <w:szCs w:val="22"/>
          <w:lang w:val="es-ES_tradnl"/>
        </w:rPr>
      </w:pPr>
      <w:r w:rsidRPr="0065594A">
        <w:rPr>
          <w:rFonts w:ascii="Arial Narrow" w:hAnsi="Arial Narrow"/>
          <w:b/>
          <w:bCs/>
          <w:spacing w:val="-6"/>
          <w:sz w:val="22"/>
          <w:szCs w:val="22"/>
          <w:lang w:val="es-ES_tradnl"/>
        </w:rPr>
        <w:t>Para evitar daños y para actividades especiales gubernamentales</w:t>
      </w:r>
      <w:r w:rsidR="00906CEB" w:rsidRPr="0065594A">
        <w:rPr>
          <w:rFonts w:ascii="Arial Narrow" w:hAnsi="Arial Narrow"/>
          <w:b/>
          <w:bCs/>
          <w:spacing w:val="-6"/>
          <w:sz w:val="22"/>
          <w:szCs w:val="22"/>
          <w:lang w:val="es-ES_tradnl"/>
        </w:rPr>
        <w:t xml:space="preserve">. </w:t>
      </w:r>
      <w:r w:rsidRPr="0065594A">
        <w:rPr>
          <w:rFonts w:ascii="Arial Narrow" w:hAnsi="Arial Narrow"/>
          <w:spacing w:val="-6"/>
          <w:sz w:val="22"/>
          <w:szCs w:val="22"/>
          <w:lang w:val="es-ES_tradnl"/>
        </w:rPr>
        <w:t>El</w:t>
      </w:r>
      <w:r w:rsidR="00906CEB" w:rsidRPr="0065594A">
        <w:rPr>
          <w:rFonts w:ascii="Arial Narrow" w:hAnsi="Arial Narrow"/>
          <w:b/>
          <w:bCs/>
          <w:spacing w:val="-6"/>
          <w:sz w:val="22"/>
          <w:szCs w:val="22"/>
          <w:lang w:val="es-ES_tradnl"/>
        </w:rPr>
        <w:t xml:space="preserve"> </w:t>
      </w:r>
      <w:r w:rsidR="005D6C75" w:rsidRPr="0065594A">
        <w:rPr>
          <w:rFonts w:ascii="Arial Narrow" w:hAnsi="Arial Narrow"/>
          <w:spacing w:val="-6"/>
          <w:sz w:val="22"/>
          <w:szCs w:val="22"/>
          <w:lang w:val="es-ES_tradnl"/>
        </w:rPr>
        <w:t>Departamento</w:t>
      </w:r>
      <w:r w:rsidRPr="0065594A">
        <w:rPr>
          <w:rFonts w:ascii="Arial Narrow" w:hAnsi="Arial Narrow"/>
          <w:spacing w:val="-6"/>
          <w:sz w:val="22"/>
          <w:szCs w:val="22"/>
          <w:lang w:val="es-ES_tradnl"/>
        </w:rPr>
        <w:t xml:space="preserve"> puede compartir información de salud protegida con agencias encargadas del cumplimiento de la ley u otras agencias del gobierno de Estados Unidos para poder evitar una amenaza seria a la salud y seguridad de cualquier </w:t>
      </w:r>
      <w:r w:rsidR="005D6C75" w:rsidRPr="0065594A">
        <w:rPr>
          <w:rFonts w:ascii="Arial Narrow" w:hAnsi="Arial Narrow"/>
          <w:spacing w:val="-6"/>
          <w:sz w:val="22"/>
          <w:szCs w:val="22"/>
          <w:lang w:val="es-ES_tradnl"/>
        </w:rPr>
        <w:t>la información de salud protegida para estudios de salud pública</w:t>
      </w:r>
      <w:r w:rsidR="00602FBC" w:rsidRPr="0065594A">
        <w:rPr>
          <w:rFonts w:ascii="Arial Narrow" w:hAnsi="Arial Narrow"/>
          <w:spacing w:val="-6"/>
          <w:sz w:val="22"/>
          <w:szCs w:val="22"/>
          <w:lang w:val="es-ES_tradnl"/>
        </w:rPr>
        <w:t xml:space="preserve"> y otros reportes. Estos estudios y reportes no identifican a las personas específicamente.</w:t>
      </w:r>
    </w:p>
    <w:p w:rsidR="0065594A" w:rsidRDefault="00602FBC" w:rsidP="0065594A">
      <w:pPr>
        <w:numPr>
          <w:ilvl w:val="0"/>
          <w:numId w:val="13"/>
        </w:numPr>
        <w:tabs>
          <w:tab w:val="clear" w:pos="720"/>
          <w:tab w:val="left" w:pos="270"/>
        </w:tabs>
        <w:ind w:left="270" w:hanging="270"/>
        <w:rPr>
          <w:rFonts w:ascii="Arial Narrow" w:hAnsi="Arial Narrow"/>
          <w:spacing w:val="-6"/>
          <w:sz w:val="22"/>
          <w:szCs w:val="22"/>
          <w:lang w:val="es-ES_tradnl"/>
        </w:rPr>
      </w:pPr>
      <w:r w:rsidRPr="0065594A">
        <w:rPr>
          <w:rFonts w:ascii="Arial Narrow" w:hAnsi="Arial Narrow"/>
          <w:b/>
          <w:bCs/>
          <w:spacing w:val="-6"/>
          <w:sz w:val="22"/>
          <w:szCs w:val="22"/>
          <w:lang w:val="es-ES_tradnl"/>
        </w:rPr>
        <w:t>Para recaudación de fondos</w:t>
      </w:r>
      <w:r w:rsidR="00906CEB" w:rsidRPr="0065594A">
        <w:rPr>
          <w:rFonts w:ascii="Arial Narrow" w:hAnsi="Arial Narrow"/>
          <w:b/>
          <w:bCs/>
          <w:spacing w:val="-6"/>
          <w:sz w:val="22"/>
          <w:szCs w:val="22"/>
          <w:lang w:val="es-ES_tradnl"/>
        </w:rPr>
        <w:t xml:space="preserve">. </w:t>
      </w:r>
      <w:r w:rsidRPr="0065594A">
        <w:rPr>
          <w:rFonts w:ascii="Arial Narrow" w:hAnsi="Arial Narrow"/>
          <w:bCs/>
          <w:spacing w:val="-6"/>
          <w:sz w:val="22"/>
          <w:szCs w:val="22"/>
          <w:lang w:val="es-ES_tradnl"/>
        </w:rPr>
        <w:t>El departamento no usará su información para ningún propósito de recaudar fondos.</w:t>
      </w:r>
    </w:p>
    <w:p w:rsidR="0065594A" w:rsidRDefault="00602FBC" w:rsidP="0065594A">
      <w:pPr>
        <w:numPr>
          <w:ilvl w:val="0"/>
          <w:numId w:val="13"/>
        </w:numPr>
        <w:tabs>
          <w:tab w:val="clear" w:pos="720"/>
          <w:tab w:val="left" w:pos="270"/>
        </w:tabs>
        <w:ind w:left="270" w:hanging="270"/>
        <w:rPr>
          <w:rFonts w:ascii="Arial Narrow" w:hAnsi="Arial Narrow"/>
          <w:spacing w:val="-6"/>
          <w:sz w:val="22"/>
          <w:szCs w:val="22"/>
          <w:lang w:val="es-ES_tradnl"/>
        </w:rPr>
      </w:pPr>
      <w:r w:rsidRPr="0065594A">
        <w:rPr>
          <w:rFonts w:ascii="Arial Narrow" w:hAnsi="Arial Narrow"/>
          <w:b/>
          <w:bCs/>
          <w:spacing w:val="-6"/>
          <w:sz w:val="22"/>
          <w:szCs w:val="22"/>
          <w:lang w:val="es-ES_tradnl"/>
        </w:rPr>
        <w:t xml:space="preserve">Para </w:t>
      </w:r>
      <w:r w:rsidR="00EB1700" w:rsidRPr="0065594A">
        <w:rPr>
          <w:rFonts w:ascii="Arial Narrow" w:hAnsi="Arial Narrow"/>
          <w:b/>
          <w:bCs/>
          <w:spacing w:val="-6"/>
          <w:sz w:val="22"/>
          <w:szCs w:val="22"/>
          <w:lang w:val="es-ES_tradnl"/>
        </w:rPr>
        <w:t>un directorio de la institución</w:t>
      </w:r>
      <w:r w:rsidR="00906CEB" w:rsidRPr="0065594A">
        <w:rPr>
          <w:rFonts w:ascii="Arial Narrow" w:hAnsi="Arial Narrow"/>
          <w:b/>
          <w:bCs/>
          <w:spacing w:val="-6"/>
          <w:sz w:val="22"/>
          <w:szCs w:val="22"/>
          <w:lang w:val="es-ES_tradnl"/>
        </w:rPr>
        <w:t xml:space="preserve">. </w:t>
      </w:r>
      <w:r w:rsidR="00EB1700" w:rsidRPr="0065594A">
        <w:rPr>
          <w:rFonts w:ascii="Arial Narrow" w:hAnsi="Arial Narrow"/>
          <w:bCs/>
          <w:spacing w:val="-6"/>
          <w:sz w:val="22"/>
          <w:szCs w:val="22"/>
          <w:lang w:val="es-ES_tradnl"/>
        </w:rPr>
        <w:t>El Departamento no mantiene un directorio de la institución</w:t>
      </w:r>
      <w:r w:rsidR="00416089" w:rsidRPr="0065594A">
        <w:rPr>
          <w:rFonts w:ascii="Arial Narrow" w:hAnsi="Arial Narrow"/>
          <w:bCs/>
          <w:spacing w:val="-6"/>
          <w:sz w:val="22"/>
          <w:szCs w:val="22"/>
          <w:lang w:val="es-ES_tradnl"/>
        </w:rPr>
        <w:t>.</w:t>
      </w:r>
    </w:p>
    <w:p w:rsidR="0065594A" w:rsidRDefault="00EB1700" w:rsidP="0065594A">
      <w:pPr>
        <w:numPr>
          <w:ilvl w:val="0"/>
          <w:numId w:val="13"/>
        </w:numPr>
        <w:tabs>
          <w:tab w:val="clear" w:pos="720"/>
          <w:tab w:val="left" w:pos="270"/>
        </w:tabs>
        <w:ind w:left="270" w:hanging="270"/>
        <w:rPr>
          <w:rFonts w:ascii="Arial Narrow" w:hAnsi="Arial Narrow"/>
          <w:spacing w:val="-6"/>
          <w:sz w:val="22"/>
          <w:szCs w:val="22"/>
          <w:lang w:val="es-ES_tradnl"/>
        </w:rPr>
      </w:pPr>
      <w:r w:rsidRPr="0065594A">
        <w:rPr>
          <w:rFonts w:ascii="Arial Narrow" w:hAnsi="Arial Narrow"/>
          <w:b/>
          <w:bCs/>
          <w:spacing w:val="-6"/>
          <w:sz w:val="22"/>
          <w:szCs w:val="22"/>
          <w:lang w:val="es-ES_tradnl"/>
        </w:rPr>
        <w:t>Para la compensación al trabajador</w:t>
      </w:r>
      <w:r w:rsidR="00906CEB" w:rsidRPr="0065594A">
        <w:rPr>
          <w:rFonts w:ascii="Arial Narrow" w:hAnsi="Arial Narrow"/>
          <w:b/>
          <w:bCs/>
          <w:spacing w:val="-6"/>
          <w:sz w:val="22"/>
          <w:szCs w:val="22"/>
          <w:lang w:val="es-ES_tradnl"/>
        </w:rPr>
        <w:t xml:space="preserve">. </w:t>
      </w:r>
      <w:r w:rsidRPr="0065594A">
        <w:rPr>
          <w:rFonts w:ascii="Arial Narrow" w:hAnsi="Arial Narrow"/>
          <w:spacing w:val="-6"/>
          <w:sz w:val="22"/>
          <w:szCs w:val="22"/>
          <w:lang w:val="es-ES_tradnl"/>
        </w:rPr>
        <w:t>Puede que compartamos información de salud para cumplir con las leyes para la compensación al trabajador o para programas similares.</w:t>
      </w:r>
      <w:r w:rsidR="00906CEB" w:rsidRPr="0065594A">
        <w:rPr>
          <w:rFonts w:ascii="Arial Narrow" w:hAnsi="Arial Narrow"/>
          <w:spacing w:val="-6"/>
          <w:sz w:val="22"/>
          <w:szCs w:val="22"/>
          <w:lang w:val="es-ES_tradnl"/>
        </w:rPr>
        <w:t xml:space="preserve">  </w:t>
      </w:r>
      <w:r w:rsidR="00906CEB" w:rsidRPr="0065594A">
        <w:rPr>
          <w:rFonts w:ascii="Arial Narrow" w:hAnsi="Arial Narrow"/>
          <w:b/>
          <w:bCs/>
          <w:spacing w:val="-6"/>
          <w:sz w:val="22"/>
          <w:szCs w:val="22"/>
          <w:lang w:val="es-ES_tradnl"/>
        </w:rPr>
        <w:t xml:space="preserve"> </w:t>
      </w:r>
    </w:p>
    <w:p w:rsidR="00906CEB" w:rsidRDefault="003708B9" w:rsidP="0065594A">
      <w:pPr>
        <w:numPr>
          <w:ilvl w:val="0"/>
          <w:numId w:val="13"/>
        </w:numPr>
        <w:tabs>
          <w:tab w:val="clear" w:pos="720"/>
          <w:tab w:val="left" w:pos="270"/>
        </w:tabs>
        <w:ind w:left="270" w:hanging="270"/>
        <w:rPr>
          <w:rFonts w:ascii="Arial Narrow" w:hAnsi="Arial Narrow"/>
          <w:spacing w:val="-6"/>
          <w:sz w:val="22"/>
          <w:szCs w:val="22"/>
          <w:lang w:val="es-ES_tradnl"/>
        </w:rPr>
      </w:pPr>
      <w:r w:rsidRPr="0065594A">
        <w:rPr>
          <w:rFonts w:ascii="Arial Narrow" w:hAnsi="Arial Narrow"/>
          <w:b/>
          <w:bCs/>
          <w:spacing w:val="-6"/>
          <w:sz w:val="22"/>
          <w:szCs w:val="22"/>
          <w:lang w:val="es-ES_tradnl"/>
        </w:rPr>
        <w:t>Compartir su información con familiar</w:t>
      </w:r>
      <w:r w:rsidR="00FA5D24" w:rsidRPr="0065594A">
        <w:rPr>
          <w:rFonts w:ascii="Arial Narrow" w:hAnsi="Arial Narrow"/>
          <w:b/>
          <w:bCs/>
          <w:spacing w:val="-6"/>
          <w:sz w:val="22"/>
          <w:szCs w:val="22"/>
          <w:lang w:val="es-ES_tradnl"/>
        </w:rPr>
        <w:t>e</w:t>
      </w:r>
      <w:r w:rsidRPr="0065594A">
        <w:rPr>
          <w:rFonts w:ascii="Arial Narrow" w:hAnsi="Arial Narrow"/>
          <w:b/>
          <w:bCs/>
          <w:spacing w:val="-6"/>
          <w:sz w:val="22"/>
          <w:szCs w:val="22"/>
          <w:lang w:val="es-ES_tradnl"/>
        </w:rPr>
        <w:t>s, amigos u otras personas</w:t>
      </w:r>
      <w:r w:rsidR="00906CEB" w:rsidRPr="0065594A">
        <w:rPr>
          <w:rFonts w:ascii="Arial Narrow" w:hAnsi="Arial Narrow"/>
          <w:b/>
          <w:bCs/>
          <w:spacing w:val="-6"/>
          <w:sz w:val="22"/>
          <w:szCs w:val="22"/>
          <w:lang w:val="es-ES_tradnl"/>
        </w:rPr>
        <w:t xml:space="preserve">. </w:t>
      </w:r>
      <w:r w:rsidRPr="0065594A">
        <w:rPr>
          <w:rFonts w:ascii="Arial Narrow" w:hAnsi="Arial Narrow"/>
          <w:spacing w:val="-6"/>
          <w:sz w:val="22"/>
          <w:szCs w:val="22"/>
          <w:lang w:val="es-ES_tradnl"/>
        </w:rPr>
        <w:t xml:space="preserve">Puede que compartamos su información de salud con su familia u otras personas que </w:t>
      </w:r>
      <w:r w:rsidR="00492B63" w:rsidRPr="0065594A">
        <w:rPr>
          <w:rFonts w:ascii="Arial Narrow" w:hAnsi="Arial Narrow"/>
          <w:spacing w:val="-6"/>
          <w:sz w:val="22"/>
          <w:szCs w:val="22"/>
          <w:lang w:val="es-ES_tradnl"/>
        </w:rPr>
        <w:t>usted haya identificado</w:t>
      </w:r>
      <w:r w:rsidR="00FA5D24" w:rsidRPr="0065594A">
        <w:rPr>
          <w:rFonts w:ascii="Arial Narrow" w:hAnsi="Arial Narrow"/>
          <w:spacing w:val="-6"/>
          <w:sz w:val="22"/>
          <w:szCs w:val="22"/>
          <w:lang w:val="es-ES_tradnl"/>
        </w:rPr>
        <w:t xml:space="preserve"> como parte de sus cuidados médicos o de salud mental. Usted tiene el derecho a oponerse a compartir esta información con ellos</w:t>
      </w:r>
      <w:r w:rsidR="00906CEB" w:rsidRPr="0065594A">
        <w:rPr>
          <w:rFonts w:ascii="Arial Narrow" w:hAnsi="Arial Narrow"/>
          <w:spacing w:val="-6"/>
          <w:sz w:val="22"/>
          <w:szCs w:val="22"/>
          <w:lang w:val="es-ES_tradnl"/>
        </w:rPr>
        <w:t>.</w:t>
      </w:r>
    </w:p>
    <w:p w:rsidR="00774FDF" w:rsidRPr="0065594A" w:rsidRDefault="00774FDF" w:rsidP="00774FDF">
      <w:pPr>
        <w:tabs>
          <w:tab w:val="left" w:pos="270"/>
        </w:tabs>
        <w:ind w:left="270"/>
        <w:rPr>
          <w:rFonts w:ascii="Arial Narrow" w:hAnsi="Arial Narrow"/>
          <w:spacing w:val="-6"/>
          <w:sz w:val="22"/>
          <w:szCs w:val="22"/>
          <w:lang w:val="es-ES_tradnl"/>
        </w:rPr>
      </w:pPr>
    </w:p>
    <w:p w:rsidR="00906CEB" w:rsidRPr="0065594A" w:rsidRDefault="000A5568" w:rsidP="00774FDF">
      <w:pPr>
        <w:pStyle w:val="Heading7"/>
        <w:tabs>
          <w:tab w:val="num" w:pos="270"/>
        </w:tabs>
        <w:rPr>
          <w:rFonts w:ascii="Arial Narrow" w:hAnsi="Arial Narrow"/>
          <w:bCs/>
          <w:color w:val="00006A"/>
          <w:u w:val="none"/>
          <w:lang w:val="es-ES_tradnl"/>
        </w:rPr>
      </w:pPr>
      <w:r w:rsidRPr="0065594A">
        <w:rPr>
          <w:rFonts w:ascii="Arial Narrow" w:hAnsi="Arial Narrow"/>
          <w:bCs/>
          <w:color w:val="00006A"/>
          <w:u w:val="none"/>
          <w:lang w:val="es-ES_tradnl"/>
        </w:rPr>
        <w:lastRenderedPageBreak/>
        <w:t>Otros Usos que Requieren Su Autorización Escrita para Compartir la Información</w:t>
      </w:r>
    </w:p>
    <w:p w:rsidR="001403D0" w:rsidRPr="0065594A" w:rsidRDefault="008E40E9" w:rsidP="00774FDF">
      <w:pPr>
        <w:tabs>
          <w:tab w:val="num" w:pos="270"/>
          <w:tab w:val="num" w:pos="1080"/>
        </w:tabs>
        <w:rPr>
          <w:rFonts w:ascii="Arial Narrow" w:hAnsi="Arial Narrow"/>
          <w:sz w:val="22"/>
          <w:szCs w:val="22"/>
          <w:lang w:val="es-ES_tradnl"/>
        </w:rPr>
      </w:pPr>
      <w:r w:rsidRPr="0065594A">
        <w:rPr>
          <w:rFonts w:ascii="Arial Narrow" w:hAnsi="Arial Narrow"/>
          <w:b/>
          <w:bCs/>
          <w:sz w:val="22"/>
          <w:szCs w:val="22"/>
          <w:lang w:val="es-ES_tradnl"/>
        </w:rPr>
        <w:t>Marketing</w:t>
      </w:r>
      <w:r w:rsidR="00906CEB" w:rsidRPr="0065594A">
        <w:rPr>
          <w:rFonts w:ascii="Arial Narrow" w:hAnsi="Arial Narrow"/>
          <w:b/>
          <w:bCs/>
          <w:sz w:val="22"/>
          <w:szCs w:val="22"/>
          <w:lang w:val="es-ES_tradnl"/>
        </w:rPr>
        <w:t>.</w:t>
      </w:r>
      <w:r w:rsidR="00906CEB" w:rsidRPr="0065594A">
        <w:rPr>
          <w:rFonts w:ascii="Arial Narrow" w:hAnsi="Arial Narrow"/>
          <w:sz w:val="22"/>
          <w:szCs w:val="22"/>
          <w:lang w:val="es-ES_tradnl"/>
        </w:rPr>
        <w:t xml:space="preserve"> </w:t>
      </w:r>
      <w:r w:rsidR="000A5568" w:rsidRPr="0065594A">
        <w:rPr>
          <w:rFonts w:ascii="Arial Narrow" w:hAnsi="Arial Narrow"/>
          <w:sz w:val="22"/>
          <w:szCs w:val="22"/>
          <w:lang w:val="es-ES_tradnl"/>
        </w:rPr>
        <w:t xml:space="preserve">Nosotros debemos obtener su autorización escrita antes de usar su información de salud para poder enviarle materiales </w:t>
      </w:r>
      <w:r w:rsidRPr="0065594A">
        <w:rPr>
          <w:rFonts w:ascii="Arial Narrow" w:hAnsi="Arial Narrow"/>
          <w:sz w:val="22"/>
          <w:szCs w:val="22"/>
          <w:lang w:val="es-ES_tradnl"/>
        </w:rPr>
        <w:t xml:space="preserve">de </w:t>
      </w:r>
      <w:r w:rsidR="00C832C5" w:rsidRPr="0065594A">
        <w:rPr>
          <w:rFonts w:ascii="Arial Narrow" w:hAnsi="Arial Narrow"/>
          <w:sz w:val="22"/>
          <w:szCs w:val="22"/>
          <w:lang w:val="es-ES_tradnl"/>
        </w:rPr>
        <w:t xml:space="preserve">marketing (productos a la venta). Sin embargo, nosotros podemos ofrecerle materiales de venta personalmente o entregarle un certificado de valor nominal sin su autorización. Además, puede que compartamos información </w:t>
      </w:r>
      <w:r w:rsidR="00872F51" w:rsidRPr="0065594A">
        <w:rPr>
          <w:rFonts w:ascii="Arial Narrow" w:hAnsi="Arial Narrow"/>
          <w:sz w:val="22"/>
          <w:szCs w:val="22"/>
          <w:lang w:val="es-ES_tradnl"/>
        </w:rPr>
        <w:t xml:space="preserve">sobre productos o servicios relacionados a su tratamiento, </w:t>
      </w:r>
      <w:r w:rsidR="008C766E" w:rsidRPr="0065594A">
        <w:rPr>
          <w:rFonts w:ascii="Arial Narrow" w:hAnsi="Arial Narrow"/>
          <w:sz w:val="22"/>
          <w:szCs w:val="22"/>
          <w:lang w:val="es-ES_tradnl"/>
        </w:rPr>
        <w:t>administración o coordinación de su caso, tratamientos, terapias, proveedores o cuidados alternativos</w:t>
      </w:r>
      <w:r w:rsidR="00E765B0" w:rsidRPr="0065594A">
        <w:rPr>
          <w:rFonts w:ascii="Arial Narrow" w:hAnsi="Arial Narrow"/>
          <w:sz w:val="22"/>
          <w:szCs w:val="22"/>
          <w:lang w:val="es-ES_tradnl"/>
        </w:rPr>
        <w:t xml:space="preserve"> sin su autorización.</w:t>
      </w:r>
    </w:p>
    <w:p w:rsidR="00715DE7" w:rsidRPr="0065594A" w:rsidRDefault="00715DE7" w:rsidP="00715DE7">
      <w:pPr>
        <w:tabs>
          <w:tab w:val="num" w:pos="270"/>
          <w:tab w:val="num" w:pos="1080"/>
        </w:tabs>
        <w:rPr>
          <w:rFonts w:ascii="Arial Narrow" w:hAnsi="Arial Narrow"/>
          <w:sz w:val="22"/>
          <w:szCs w:val="22"/>
          <w:lang w:val="es-ES_tradnl"/>
        </w:rPr>
      </w:pPr>
    </w:p>
    <w:p w:rsidR="00906CEB" w:rsidRPr="0065594A" w:rsidRDefault="00B15903" w:rsidP="00774FDF">
      <w:pPr>
        <w:pStyle w:val="Heading6"/>
        <w:tabs>
          <w:tab w:val="num" w:pos="270"/>
        </w:tabs>
        <w:rPr>
          <w:rFonts w:ascii="Arial Narrow" w:hAnsi="Arial Narrow"/>
          <w:color w:val="00006A"/>
          <w:sz w:val="24"/>
          <w:szCs w:val="24"/>
          <w:lang w:val="es-ES_tradnl"/>
        </w:rPr>
      </w:pPr>
      <w:r w:rsidRPr="0065594A">
        <w:rPr>
          <w:rFonts w:ascii="Arial Narrow" w:hAnsi="Arial Narrow"/>
          <w:color w:val="00006A"/>
          <w:sz w:val="24"/>
          <w:szCs w:val="24"/>
          <w:lang w:val="es-ES_tradnl"/>
        </w:rPr>
        <w:t>Otras Leyes que Protegen Su Información de Salud</w:t>
      </w:r>
      <w:r w:rsidR="00906CEB" w:rsidRPr="0065594A">
        <w:rPr>
          <w:rFonts w:ascii="Arial Narrow" w:hAnsi="Arial Narrow"/>
          <w:color w:val="00006A"/>
          <w:sz w:val="24"/>
          <w:szCs w:val="24"/>
          <w:lang w:val="es-ES_tradnl"/>
        </w:rPr>
        <w:t xml:space="preserve"> </w:t>
      </w:r>
    </w:p>
    <w:p w:rsidR="000A29C9" w:rsidRPr="0065594A" w:rsidRDefault="00B15903" w:rsidP="00774FDF">
      <w:pPr>
        <w:tabs>
          <w:tab w:val="num" w:pos="270"/>
        </w:tabs>
        <w:rPr>
          <w:rFonts w:ascii="Arial Narrow" w:hAnsi="Arial Narrow"/>
          <w:sz w:val="22"/>
          <w:szCs w:val="22"/>
          <w:lang w:val="es-ES_tradnl"/>
        </w:rPr>
      </w:pPr>
      <w:r w:rsidRPr="0065594A">
        <w:rPr>
          <w:rFonts w:ascii="Arial Narrow" w:hAnsi="Arial Narrow"/>
          <w:sz w:val="22"/>
          <w:szCs w:val="22"/>
          <w:lang w:val="es-ES_tradnl"/>
        </w:rPr>
        <w:t xml:space="preserve">Muchos programas del Departamento tienen que cumplir </w:t>
      </w:r>
      <w:r w:rsidR="0070380C" w:rsidRPr="0065594A">
        <w:rPr>
          <w:rFonts w:ascii="Arial Narrow" w:hAnsi="Arial Narrow"/>
          <w:sz w:val="22"/>
          <w:szCs w:val="22"/>
          <w:lang w:val="es-ES_tradnl"/>
        </w:rPr>
        <w:t xml:space="preserve">con </w:t>
      </w:r>
      <w:r w:rsidRPr="0065594A">
        <w:rPr>
          <w:rFonts w:ascii="Arial Narrow" w:hAnsi="Arial Narrow"/>
          <w:sz w:val="22"/>
          <w:szCs w:val="22"/>
          <w:lang w:val="es-ES_tradnl"/>
        </w:rPr>
        <w:t>otras leyes federales y estatales sobre el uso</w:t>
      </w:r>
      <w:r w:rsidR="0070380C" w:rsidRPr="0065594A">
        <w:rPr>
          <w:rFonts w:ascii="Arial Narrow" w:hAnsi="Arial Narrow"/>
          <w:sz w:val="22"/>
          <w:szCs w:val="22"/>
          <w:lang w:val="es-ES_tradnl"/>
        </w:rPr>
        <w:t xml:space="preserve"> </w:t>
      </w:r>
      <w:r w:rsidR="00D71CD6" w:rsidRPr="0065594A">
        <w:rPr>
          <w:rFonts w:ascii="Arial Narrow" w:hAnsi="Arial Narrow"/>
          <w:sz w:val="22"/>
          <w:szCs w:val="22"/>
          <w:lang w:val="es-ES_tradnl"/>
        </w:rPr>
        <w:t>y revelación de información. Esto requerirá su autorizaci</w:t>
      </w:r>
      <w:r w:rsidR="003F2875" w:rsidRPr="0065594A">
        <w:rPr>
          <w:rFonts w:ascii="Arial Narrow" w:hAnsi="Arial Narrow"/>
          <w:sz w:val="22"/>
          <w:szCs w:val="22"/>
          <w:lang w:val="es-ES_tradnl"/>
        </w:rPr>
        <w:t>ón. Por ejemplo, usted debe dar su autorización escrita para que nosotros podamos compartir los registros sobre su salud mental y alcohol o drogas.</w:t>
      </w:r>
      <w:r w:rsidR="0074277E" w:rsidRPr="0065594A">
        <w:rPr>
          <w:rFonts w:ascii="Arial Narrow" w:hAnsi="Arial Narrow"/>
          <w:sz w:val="22"/>
          <w:szCs w:val="22"/>
          <w:lang w:val="es-ES_tradnl"/>
        </w:rPr>
        <w:t xml:space="preserve"> Los tipos de información de salud que tienen derechos de protección de privacidad especiales incluyen, pero no se limitan a: tratamiento de una salud mental y notas de las sesiones de terapia, servicios de tratamiento de abuso de alcohol y drogas</w:t>
      </w:r>
      <w:r w:rsidR="00215B77" w:rsidRPr="0065594A">
        <w:rPr>
          <w:rFonts w:ascii="Arial Narrow" w:hAnsi="Arial Narrow"/>
          <w:sz w:val="22"/>
          <w:szCs w:val="22"/>
          <w:lang w:val="es-ES_tradnl"/>
        </w:rPr>
        <w:t>, exámenes/pruebas y servicios para VIH/SIDA y pruebas genéticas.</w:t>
      </w:r>
    </w:p>
    <w:p w:rsidR="0065594A" w:rsidRDefault="0065594A" w:rsidP="0065594A">
      <w:pPr>
        <w:pStyle w:val="Heading4"/>
        <w:tabs>
          <w:tab w:val="num" w:pos="270"/>
        </w:tabs>
        <w:rPr>
          <w:rFonts w:ascii="Arial Narrow" w:hAnsi="Arial Narrow"/>
          <w:color w:val="00006A"/>
          <w:sz w:val="22"/>
          <w:szCs w:val="22"/>
          <w:lang w:val="es-ES_tradnl"/>
        </w:rPr>
      </w:pPr>
    </w:p>
    <w:p w:rsidR="00906CEB" w:rsidRPr="0065594A" w:rsidRDefault="00215B77" w:rsidP="00774FDF">
      <w:pPr>
        <w:pStyle w:val="Heading4"/>
        <w:tabs>
          <w:tab w:val="num" w:pos="270"/>
        </w:tabs>
        <w:rPr>
          <w:rFonts w:ascii="Arial Narrow" w:hAnsi="Arial Narrow"/>
          <w:color w:val="00006A"/>
          <w:sz w:val="24"/>
          <w:szCs w:val="24"/>
          <w:lang w:val="es-ES_tradnl"/>
        </w:rPr>
      </w:pPr>
      <w:r w:rsidRPr="0065594A">
        <w:rPr>
          <w:rFonts w:ascii="Arial Narrow" w:hAnsi="Arial Narrow"/>
          <w:color w:val="00006A"/>
          <w:sz w:val="24"/>
          <w:szCs w:val="24"/>
          <w:lang w:val="es-ES_tradnl"/>
        </w:rPr>
        <w:t>Sus Derechos de Privacidad de la Información de Salud</w:t>
      </w:r>
    </w:p>
    <w:p w:rsidR="00906CEB" w:rsidRPr="0065594A" w:rsidRDefault="00215B77" w:rsidP="00774FDF">
      <w:pPr>
        <w:tabs>
          <w:tab w:val="num" w:pos="270"/>
        </w:tabs>
        <w:rPr>
          <w:rFonts w:ascii="Arial Narrow" w:hAnsi="Arial Narrow"/>
          <w:sz w:val="22"/>
          <w:szCs w:val="22"/>
          <w:lang w:val="es-ES_tradnl"/>
        </w:rPr>
      </w:pPr>
      <w:r w:rsidRPr="0065594A">
        <w:rPr>
          <w:rFonts w:ascii="Arial Narrow" w:hAnsi="Arial Narrow"/>
          <w:sz w:val="22"/>
          <w:szCs w:val="22"/>
          <w:lang w:val="es-ES_tradnl"/>
        </w:rPr>
        <w:t>Como cliente del Departamento, se le permiten a usted los siguientes derechos</w:t>
      </w:r>
      <w:r w:rsidR="009B55BA" w:rsidRPr="0065594A">
        <w:rPr>
          <w:rFonts w:ascii="Arial Narrow" w:hAnsi="Arial Narrow"/>
          <w:sz w:val="22"/>
          <w:szCs w:val="22"/>
          <w:lang w:val="es-ES_tradnl"/>
        </w:rPr>
        <w:t>:</w:t>
      </w:r>
    </w:p>
    <w:p w:rsidR="0065594A" w:rsidRDefault="00215B77" w:rsidP="00715DE7">
      <w:pPr>
        <w:numPr>
          <w:ilvl w:val="0"/>
          <w:numId w:val="14"/>
        </w:numPr>
        <w:tabs>
          <w:tab w:val="clear" w:pos="720"/>
          <w:tab w:val="num" w:pos="270"/>
          <w:tab w:val="num" w:pos="1080"/>
        </w:tabs>
        <w:ind w:left="270" w:hanging="270"/>
        <w:rPr>
          <w:rFonts w:ascii="Arial Narrow" w:hAnsi="Arial Narrow"/>
          <w:sz w:val="22"/>
          <w:szCs w:val="22"/>
          <w:lang w:val="es-ES_tradnl"/>
        </w:rPr>
      </w:pPr>
      <w:r w:rsidRPr="0065594A">
        <w:rPr>
          <w:rFonts w:ascii="Arial Narrow" w:hAnsi="Arial Narrow"/>
          <w:b/>
          <w:bCs/>
          <w:sz w:val="22"/>
          <w:szCs w:val="22"/>
          <w:lang w:val="es-ES_tradnl"/>
        </w:rPr>
        <w:t>Derecho a ver y recibir copias de sus registros</w:t>
      </w:r>
      <w:r w:rsidR="00906CEB" w:rsidRPr="0065594A">
        <w:rPr>
          <w:rFonts w:ascii="Arial Narrow" w:hAnsi="Arial Narrow"/>
          <w:b/>
          <w:bCs/>
          <w:sz w:val="22"/>
          <w:szCs w:val="22"/>
          <w:lang w:val="es-ES_tradnl"/>
        </w:rPr>
        <w:t xml:space="preserve">. </w:t>
      </w:r>
      <w:r w:rsidRPr="0065594A">
        <w:rPr>
          <w:rFonts w:ascii="Arial Narrow" w:hAnsi="Arial Narrow"/>
          <w:sz w:val="22"/>
          <w:szCs w:val="22"/>
          <w:lang w:val="es-ES_tradnl"/>
        </w:rPr>
        <w:t>En la mayoría de los casos, usted tiene el derecho a mirar o recibir copias de sus registros. Usted deberá hacer el pedido por escrito</w:t>
      </w:r>
      <w:r w:rsidR="00502F65" w:rsidRPr="0065594A">
        <w:rPr>
          <w:rFonts w:ascii="Arial Narrow" w:hAnsi="Arial Narrow"/>
          <w:sz w:val="22"/>
          <w:szCs w:val="22"/>
          <w:lang w:val="es-ES_tradnl"/>
        </w:rPr>
        <w:t>.</w:t>
      </w:r>
      <w:r w:rsidR="00C36D3D" w:rsidRPr="0065594A">
        <w:rPr>
          <w:rFonts w:ascii="Arial Narrow" w:hAnsi="Arial Narrow"/>
          <w:sz w:val="22"/>
          <w:szCs w:val="22"/>
          <w:lang w:val="es-ES_tradnl"/>
        </w:rPr>
        <w:t xml:space="preserve"> Puede que se le cobre una cuota por el costo de copiar sus registros</w:t>
      </w:r>
      <w:r w:rsidR="00502F65" w:rsidRPr="0065594A">
        <w:rPr>
          <w:rFonts w:ascii="Arial Narrow" w:hAnsi="Arial Narrow"/>
          <w:sz w:val="22"/>
          <w:szCs w:val="22"/>
          <w:lang w:val="es-ES_tradnl"/>
        </w:rPr>
        <w:t>.</w:t>
      </w:r>
    </w:p>
    <w:p w:rsidR="0065594A" w:rsidRPr="0065594A" w:rsidRDefault="00C36D3D" w:rsidP="00715DE7">
      <w:pPr>
        <w:numPr>
          <w:ilvl w:val="0"/>
          <w:numId w:val="14"/>
        </w:numPr>
        <w:tabs>
          <w:tab w:val="clear" w:pos="720"/>
          <w:tab w:val="num" w:pos="270"/>
          <w:tab w:val="num" w:pos="1080"/>
        </w:tabs>
        <w:ind w:left="270" w:hanging="270"/>
        <w:rPr>
          <w:rFonts w:ascii="Arial Narrow" w:hAnsi="Arial Narrow"/>
          <w:b/>
          <w:bCs/>
          <w:sz w:val="22"/>
          <w:szCs w:val="22"/>
          <w:lang w:val="es-ES_tradnl"/>
        </w:rPr>
      </w:pPr>
      <w:r w:rsidRPr="0065594A">
        <w:rPr>
          <w:rFonts w:ascii="Arial Narrow" w:hAnsi="Arial Narrow"/>
          <w:b/>
          <w:bCs/>
          <w:sz w:val="22"/>
          <w:szCs w:val="22"/>
          <w:lang w:val="es-ES_tradnl"/>
        </w:rPr>
        <w:t xml:space="preserve">Derecho a Solicitar la Corrección o </w:t>
      </w:r>
      <w:r w:rsidR="00906CEB" w:rsidRPr="0065594A">
        <w:rPr>
          <w:rFonts w:ascii="Arial Narrow" w:hAnsi="Arial Narrow"/>
          <w:b/>
          <w:bCs/>
          <w:sz w:val="22"/>
          <w:szCs w:val="22"/>
          <w:lang w:val="es-ES_tradnl"/>
        </w:rPr>
        <w:t xml:space="preserve"> </w:t>
      </w:r>
      <w:r w:rsidRPr="0065594A">
        <w:rPr>
          <w:rFonts w:ascii="Arial Narrow" w:hAnsi="Arial Narrow"/>
          <w:b/>
          <w:bCs/>
          <w:sz w:val="22"/>
          <w:szCs w:val="22"/>
          <w:lang w:val="es-ES_tradnl"/>
        </w:rPr>
        <w:t>Enmienda a Sus Registros</w:t>
      </w:r>
      <w:r w:rsidR="00906CEB" w:rsidRPr="0065594A">
        <w:rPr>
          <w:rFonts w:ascii="Arial Narrow" w:hAnsi="Arial Narrow"/>
          <w:b/>
          <w:bCs/>
          <w:sz w:val="22"/>
          <w:szCs w:val="22"/>
          <w:lang w:val="es-ES_tradnl"/>
        </w:rPr>
        <w:t xml:space="preserve">. </w:t>
      </w:r>
      <w:r w:rsidRPr="0065594A">
        <w:rPr>
          <w:rFonts w:ascii="Arial Narrow" w:hAnsi="Arial Narrow"/>
          <w:sz w:val="22"/>
          <w:szCs w:val="22"/>
          <w:lang w:val="es-ES_tradnl"/>
        </w:rPr>
        <w:t xml:space="preserve">Usted puede pedir que se cambie o añada información </w:t>
      </w:r>
      <w:r w:rsidR="00BD5F85" w:rsidRPr="0065594A">
        <w:rPr>
          <w:rFonts w:ascii="Arial Narrow" w:hAnsi="Arial Narrow"/>
          <w:sz w:val="22"/>
          <w:szCs w:val="22"/>
          <w:lang w:val="es-ES_tradnl"/>
        </w:rPr>
        <w:t xml:space="preserve">a sus registros, si usted piensa que existe algún error. Usted deberá hacer esta solicitud por escrito y proveer la razón de su solicitud. Puede que nosotros neguemos su solicitud. Si negamos su solicitud, le enviaremos una carta explicando las razones por las que su solicitud es denegada </w:t>
      </w:r>
      <w:r w:rsidR="0036641B" w:rsidRPr="0065594A">
        <w:rPr>
          <w:rFonts w:ascii="Arial Narrow" w:hAnsi="Arial Narrow"/>
          <w:sz w:val="22"/>
          <w:szCs w:val="22"/>
          <w:lang w:val="es-ES_tradnl"/>
        </w:rPr>
        <w:t xml:space="preserve">y cómo puede usted solicitar la revisión de esta </w:t>
      </w:r>
      <w:r w:rsidR="00DB462A" w:rsidRPr="0065594A">
        <w:rPr>
          <w:rFonts w:ascii="Arial Narrow" w:hAnsi="Arial Narrow"/>
          <w:sz w:val="22"/>
          <w:szCs w:val="22"/>
          <w:lang w:val="es-ES_tradnl"/>
        </w:rPr>
        <w:t>decisión</w:t>
      </w:r>
      <w:r w:rsidR="0036641B" w:rsidRPr="0065594A">
        <w:rPr>
          <w:rFonts w:ascii="Arial Narrow" w:hAnsi="Arial Narrow"/>
          <w:sz w:val="22"/>
          <w:szCs w:val="22"/>
          <w:lang w:val="es-ES_tradnl"/>
        </w:rPr>
        <w:t>.</w:t>
      </w:r>
      <w:r w:rsidR="0065594A" w:rsidRPr="0065594A">
        <w:rPr>
          <w:rFonts w:ascii="Arial Narrow" w:hAnsi="Arial Narrow"/>
          <w:sz w:val="22"/>
          <w:szCs w:val="22"/>
          <w:lang w:val="es-ES_tradnl"/>
        </w:rPr>
        <w:t xml:space="preserve"> </w:t>
      </w:r>
    </w:p>
    <w:p w:rsidR="0065594A" w:rsidRDefault="00DB462A" w:rsidP="00715DE7">
      <w:pPr>
        <w:numPr>
          <w:ilvl w:val="0"/>
          <w:numId w:val="7"/>
        </w:numPr>
        <w:tabs>
          <w:tab w:val="clear" w:pos="720"/>
          <w:tab w:val="num" w:pos="270"/>
          <w:tab w:val="num" w:pos="1080"/>
        </w:tabs>
        <w:ind w:left="270" w:hanging="270"/>
        <w:rPr>
          <w:rFonts w:ascii="Arial Narrow" w:hAnsi="Arial Narrow"/>
          <w:sz w:val="22"/>
          <w:szCs w:val="22"/>
          <w:lang w:val="es-ES_tradnl"/>
        </w:rPr>
      </w:pPr>
      <w:r w:rsidRPr="0065594A">
        <w:rPr>
          <w:rFonts w:ascii="Arial Narrow" w:hAnsi="Arial Narrow"/>
          <w:b/>
          <w:bCs/>
          <w:sz w:val="22"/>
          <w:szCs w:val="22"/>
          <w:lang w:val="es-ES_tradnl"/>
        </w:rPr>
        <w:t xml:space="preserve">Derecho a Solicitar </w:t>
      </w:r>
      <w:r w:rsidR="001249FC" w:rsidRPr="0065594A">
        <w:rPr>
          <w:rFonts w:ascii="Arial Narrow" w:hAnsi="Arial Narrow"/>
          <w:b/>
          <w:bCs/>
          <w:sz w:val="22"/>
          <w:szCs w:val="22"/>
          <w:lang w:val="es-ES_tradnl"/>
        </w:rPr>
        <w:t>un Registro de toda la Información Compartida</w:t>
      </w:r>
      <w:r w:rsidR="00906CEB" w:rsidRPr="0065594A">
        <w:rPr>
          <w:rFonts w:ascii="Arial Narrow" w:hAnsi="Arial Narrow"/>
          <w:b/>
          <w:bCs/>
          <w:sz w:val="22"/>
          <w:szCs w:val="22"/>
          <w:lang w:val="es-ES_tradnl"/>
        </w:rPr>
        <w:t xml:space="preserve">. </w:t>
      </w:r>
      <w:r w:rsidR="00B80A34" w:rsidRPr="0065594A">
        <w:rPr>
          <w:rFonts w:ascii="Arial Narrow" w:hAnsi="Arial Narrow"/>
          <w:sz w:val="22"/>
          <w:szCs w:val="22"/>
          <w:lang w:val="es-ES_tradnl"/>
        </w:rPr>
        <w:t xml:space="preserve">Usted tiene el derecho a pedir al Departamento una lista de información compartida tanto rutinaria como no rutinaria </w:t>
      </w:r>
      <w:r w:rsidR="00606344" w:rsidRPr="0065594A">
        <w:rPr>
          <w:rFonts w:ascii="Arial Narrow" w:hAnsi="Arial Narrow"/>
          <w:sz w:val="22"/>
          <w:szCs w:val="22"/>
          <w:lang w:val="es-ES_tradnl"/>
        </w:rPr>
        <w:t>solicitada electrónicamente en los últimos tres años desde la fecha de solicitud de esta información. Usted deberá hacer la solicitud por escrito. Usted tiene el derecho a hacer este tipo de solicitud una vez al año.</w:t>
      </w:r>
    </w:p>
    <w:p w:rsidR="008E2392" w:rsidRPr="0065594A" w:rsidRDefault="007F07B2" w:rsidP="00715DE7">
      <w:pPr>
        <w:numPr>
          <w:ilvl w:val="0"/>
          <w:numId w:val="7"/>
        </w:numPr>
        <w:tabs>
          <w:tab w:val="clear" w:pos="720"/>
          <w:tab w:val="num" w:pos="270"/>
          <w:tab w:val="num" w:pos="1080"/>
        </w:tabs>
        <w:ind w:left="270" w:hanging="270"/>
        <w:rPr>
          <w:rFonts w:ascii="Arial Narrow" w:hAnsi="Arial Narrow"/>
          <w:sz w:val="22"/>
          <w:szCs w:val="22"/>
          <w:lang w:val="es-ES_tradnl"/>
        </w:rPr>
      </w:pPr>
      <w:r w:rsidRPr="0065594A">
        <w:rPr>
          <w:rFonts w:ascii="Arial Narrow" w:hAnsi="Arial Narrow"/>
          <w:b/>
          <w:bCs/>
          <w:sz w:val="22"/>
          <w:szCs w:val="22"/>
          <w:lang w:val="es-ES_tradnl"/>
        </w:rPr>
        <w:t>Derecho a Solicit</w:t>
      </w:r>
      <w:r w:rsidR="00606344" w:rsidRPr="0065594A">
        <w:rPr>
          <w:rFonts w:ascii="Arial Narrow" w:hAnsi="Arial Narrow"/>
          <w:b/>
          <w:bCs/>
          <w:sz w:val="22"/>
          <w:szCs w:val="22"/>
          <w:lang w:val="es-ES_tradnl"/>
        </w:rPr>
        <w:t>ar Límites en el Uso y Revelación de Su Información</w:t>
      </w:r>
      <w:r w:rsidR="00906CEB" w:rsidRPr="0065594A">
        <w:rPr>
          <w:rFonts w:ascii="Arial Narrow" w:hAnsi="Arial Narrow"/>
          <w:b/>
          <w:bCs/>
          <w:sz w:val="22"/>
          <w:szCs w:val="22"/>
          <w:lang w:val="es-ES_tradnl"/>
        </w:rPr>
        <w:t xml:space="preserve">. </w:t>
      </w:r>
      <w:r w:rsidRPr="0065594A">
        <w:rPr>
          <w:rFonts w:ascii="Arial Narrow" w:hAnsi="Arial Narrow"/>
          <w:sz w:val="22"/>
          <w:szCs w:val="22"/>
          <w:lang w:val="es-ES_tradnl"/>
        </w:rPr>
        <w:t>U</w:t>
      </w:r>
      <w:r w:rsidR="00D84635" w:rsidRPr="0065594A">
        <w:rPr>
          <w:rFonts w:ascii="Arial Narrow" w:hAnsi="Arial Narrow"/>
          <w:sz w:val="22"/>
          <w:szCs w:val="22"/>
          <w:lang w:val="es-ES_tradnl"/>
        </w:rPr>
        <w:t xml:space="preserve">sted tiene el derecho a pedir al Departamento que limite el uso y revelación de información. </w:t>
      </w:r>
      <w:r w:rsidR="00D245ED" w:rsidRPr="0065594A">
        <w:rPr>
          <w:rFonts w:ascii="Arial Narrow" w:hAnsi="Arial Narrow"/>
          <w:sz w:val="22"/>
          <w:szCs w:val="22"/>
          <w:lang w:val="es-ES_tradnl"/>
        </w:rPr>
        <w:t xml:space="preserve">Usted deberá hacer dicha solicitud por escrito y especificar qué información desea limitar y/o a quién desea limitar esta información. No se nos requiere a nosotros que estemos de acuerdo con dicha limitación. Usted puede solicitar que la limitación </w:t>
      </w:r>
      <w:r w:rsidR="00760CFC" w:rsidRPr="0065594A">
        <w:rPr>
          <w:rFonts w:ascii="Arial Narrow" w:hAnsi="Arial Narrow"/>
          <w:sz w:val="22"/>
          <w:szCs w:val="22"/>
          <w:lang w:val="es-ES_tradnl"/>
        </w:rPr>
        <w:t xml:space="preserve">sea anulada por escrito o verbalmente. </w:t>
      </w:r>
    </w:p>
    <w:p w:rsidR="0054294B" w:rsidRPr="0065594A" w:rsidRDefault="00E33A8D" w:rsidP="00FB6C94">
      <w:pPr>
        <w:numPr>
          <w:ilvl w:val="0"/>
          <w:numId w:val="7"/>
        </w:numPr>
        <w:tabs>
          <w:tab w:val="clear" w:pos="720"/>
          <w:tab w:val="num" w:pos="270"/>
          <w:tab w:val="num" w:pos="1080"/>
        </w:tabs>
        <w:ind w:left="274" w:hanging="274"/>
        <w:rPr>
          <w:rFonts w:ascii="Arial Narrow" w:hAnsi="Arial Narrow"/>
          <w:sz w:val="22"/>
          <w:szCs w:val="22"/>
          <w:lang w:val="es-ES_tradnl"/>
        </w:rPr>
      </w:pPr>
      <w:r w:rsidRPr="0065594A">
        <w:rPr>
          <w:rFonts w:ascii="Arial Narrow" w:hAnsi="Arial Narrow"/>
          <w:b/>
          <w:bCs/>
          <w:sz w:val="22"/>
          <w:szCs w:val="22"/>
          <w:lang w:val="es-ES_tradnl"/>
        </w:rPr>
        <w:t>Derecho a Acceder un Informe</w:t>
      </w:r>
      <w:r w:rsidR="0006102A" w:rsidRPr="0065594A">
        <w:rPr>
          <w:rFonts w:ascii="Arial Narrow" w:hAnsi="Arial Narrow"/>
          <w:b/>
          <w:bCs/>
          <w:sz w:val="22"/>
          <w:szCs w:val="22"/>
          <w:lang w:val="es-ES_tradnl"/>
        </w:rPr>
        <w:t>.</w:t>
      </w:r>
      <w:r w:rsidR="0006102A" w:rsidRPr="0065594A">
        <w:rPr>
          <w:rFonts w:ascii="Arial Narrow" w:hAnsi="Arial Narrow"/>
          <w:sz w:val="22"/>
          <w:szCs w:val="22"/>
          <w:lang w:val="es-ES_tradnl"/>
        </w:rPr>
        <w:t xml:space="preserve"> </w:t>
      </w:r>
      <w:r w:rsidR="0054294B" w:rsidRPr="0065594A">
        <w:rPr>
          <w:rFonts w:ascii="Arial Narrow" w:hAnsi="Arial Narrow"/>
          <w:sz w:val="22"/>
          <w:szCs w:val="22"/>
          <w:lang w:val="es-ES_tradnl"/>
        </w:rPr>
        <w:t>Tiene el de</w:t>
      </w:r>
      <w:r w:rsidR="009A5329" w:rsidRPr="0065594A">
        <w:rPr>
          <w:rFonts w:ascii="Arial Narrow" w:hAnsi="Arial Narrow"/>
          <w:sz w:val="22"/>
          <w:szCs w:val="22"/>
          <w:lang w:val="es-ES_tradnl"/>
        </w:rPr>
        <w:t>recho a pedir al Departamento el informe de acceso a documentos que haya tenido una persona en particular, la cual haya accedido y visto su información de salud protegida. Usted deberá hacer la solicitud por escrito.</w:t>
      </w:r>
    </w:p>
    <w:p w:rsidR="0096069A" w:rsidRPr="0065594A" w:rsidRDefault="00724730" w:rsidP="00715DE7">
      <w:pPr>
        <w:numPr>
          <w:ilvl w:val="0"/>
          <w:numId w:val="8"/>
        </w:numPr>
        <w:tabs>
          <w:tab w:val="clear" w:pos="720"/>
          <w:tab w:val="num" w:pos="270"/>
          <w:tab w:val="num" w:pos="1080"/>
        </w:tabs>
        <w:ind w:left="270" w:hanging="270"/>
        <w:rPr>
          <w:rFonts w:ascii="Arial Narrow" w:hAnsi="Arial Narrow"/>
          <w:sz w:val="22"/>
          <w:szCs w:val="22"/>
          <w:lang w:val="es-ES_tradnl"/>
        </w:rPr>
      </w:pPr>
      <w:r w:rsidRPr="0065594A">
        <w:rPr>
          <w:rFonts w:ascii="Arial Narrow" w:hAnsi="Arial Narrow"/>
          <w:b/>
          <w:sz w:val="22"/>
          <w:szCs w:val="22"/>
          <w:lang w:val="es-ES_tradnl"/>
        </w:rPr>
        <w:t xml:space="preserve">Derecho a Restringir el Uso y Revelación de Información de Salud Protegida </w:t>
      </w:r>
      <w:r w:rsidR="004C5C72" w:rsidRPr="0065594A">
        <w:rPr>
          <w:rFonts w:ascii="Arial Narrow" w:hAnsi="Arial Narrow"/>
          <w:b/>
          <w:sz w:val="22"/>
          <w:szCs w:val="22"/>
          <w:lang w:val="es-ES_tradnl"/>
        </w:rPr>
        <w:t xml:space="preserve">a un Plan de Salud cuando Usted Paga por Todo el Servicio </w:t>
      </w:r>
      <w:r w:rsidR="00CA02CE" w:rsidRPr="0065594A">
        <w:rPr>
          <w:rFonts w:ascii="Arial Narrow" w:hAnsi="Arial Narrow"/>
          <w:b/>
          <w:sz w:val="22"/>
          <w:szCs w:val="22"/>
          <w:lang w:val="es-ES_tradnl"/>
        </w:rPr>
        <w:t>de Su Propio Bolsillo.</w:t>
      </w:r>
      <w:r w:rsidR="00752816" w:rsidRPr="0065594A">
        <w:rPr>
          <w:rFonts w:ascii="Arial Narrow" w:hAnsi="Arial Narrow"/>
          <w:b/>
          <w:sz w:val="22"/>
          <w:szCs w:val="22"/>
          <w:lang w:val="es-ES_tradnl"/>
        </w:rPr>
        <w:t xml:space="preserve"> </w:t>
      </w:r>
    </w:p>
    <w:p w:rsidR="0065594A" w:rsidRDefault="00D85CDF" w:rsidP="00715DE7">
      <w:pPr>
        <w:numPr>
          <w:ilvl w:val="0"/>
          <w:numId w:val="15"/>
        </w:numPr>
        <w:tabs>
          <w:tab w:val="clear" w:pos="720"/>
          <w:tab w:val="num" w:pos="270"/>
          <w:tab w:val="num" w:pos="1080"/>
        </w:tabs>
        <w:ind w:left="270" w:hanging="270"/>
        <w:rPr>
          <w:rFonts w:ascii="Arial Narrow" w:hAnsi="Arial Narrow"/>
          <w:sz w:val="22"/>
          <w:szCs w:val="22"/>
          <w:lang w:val="es-ES_tradnl"/>
        </w:rPr>
      </w:pPr>
      <w:r w:rsidRPr="0065594A">
        <w:rPr>
          <w:rFonts w:ascii="Arial Narrow" w:hAnsi="Arial Narrow"/>
          <w:b/>
          <w:bCs/>
          <w:sz w:val="22"/>
          <w:szCs w:val="22"/>
          <w:lang w:val="es-ES_tradnl"/>
        </w:rPr>
        <w:t>Derecho a Revocar una Autorización</w:t>
      </w:r>
      <w:r w:rsidR="00906CEB" w:rsidRPr="0065594A">
        <w:rPr>
          <w:rFonts w:ascii="Arial Narrow" w:hAnsi="Arial Narrow"/>
          <w:b/>
          <w:bCs/>
          <w:sz w:val="22"/>
          <w:szCs w:val="22"/>
          <w:lang w:val="es-ES_tradnl"/>
        </w:rPr>
        <w:t xml:space="preserve">. </w:t>
      </w:r>
      <w:r w:rsidR="00695BEE" w:rsidRPr="0065594A">
        <w:rPr>
          <w:rFonts w:ascii="Arial Narrow" w:hAnsi="Arial Narrow"/>
          <w:sz w:val="22"/>
          <w:szCs w:val="22"/>
          <w:lang w:val="es-ES_tradnl"/>
        </w:rPr>
        <w:t xml:space="preserve">Si se le pidió que firmara una autorización para usar o compartir información, usted puede </w:t>
      </w:r>
      <w:r w:rsidR="00137F57" w:rsidRPr="0065594A">
        <w:rPr>
          <w:rFonts w:ascii="Arial Narrow" w:hAnsi="Arial Narrow"/>
          <w:sz w:val="22"/>
          <w:szCs w:val="22"/>
          <w:lang w:val="es-ES_tradnl"/>
        </w:rPr>
        <w:t xml:space="preserve">cancelar dicha autorización </w:t>
      </w:r>
      <w:r w:rsidR="00C53F73" w:rsidRPr="0065594A">
        <w:rPr>
          <w:rFonts w:ascii="Arial Narrow" w:hAnsi="Arial Narrow"/>
          <w:sz w:val="22"/>
          <w:szCs w:val="22"/>
          <w:lang w:val="es-ES_tradnl"/>
        </w:rPr>
        <w:t>en cualquier momento. Usted deberá hacer esta solicitud por escrito. Esto no afectará la información que ya ha sido compartida. Excepción: Los clientes del programa contra drogas y alcohol tienen el derecho a revocar esta autorización verbalmente.</w:t>
      </w:r>
      <w:r w:rsidR="0065594A" w:rsidRPr="0065594A">
        <w:rPr>
          <w:rFonts w:ascii="Arial Narrow" w:hAnsi="Arial Narrow"/>
          <w:sz w:val="22"/>
          <w:szCs w:val="22"/>
          <w:lang w:val="es-ES_tradnl"/>
        </w:rPr>
        <w:t xml:space="preserve"> </w:t>
      </w:r>
    </w:p>
    <w:p w:rsidR="0065594A" w:rsidRDefault="005E2458" w:rsidP="0065594A">
      <w:pPr>
        <w:numPr>
          <w:ilvl w:val="0"/>
          <w:numId w:val="15"/>
        </w:numPr>
        <w:tabs>
          <w:tab w:val="clear" w:pos="720"/>
          <w:tab w:val="num" w:pos="270"/>
          <w:tab w:val="num" w:pos="1080"/>
        </w:tabs>
        <w:ind w:left="270" w:hanging="270"/>
        <w:rPr>
          <w:rFonts w:ascii="Arial Narrow" w:hAnsi="Arial Narrow"/>
          <w:sz w:val="22"/>
          <w:szCs w:val="22"/>
          <w:lang w:val="es-ES_tradnl"/>
        </w:rPr>
      </w:pPr>
      <w:r w:rsidRPr="0065594A">
        <w:rPr>
          <w:rFonts w:ascii="Arial Narrow" w:hAnsi="Arial Narrow"/>
          <w:b/>
          <w:bCs/>
          <w:sz w:val="22"/>
          <w:szCs w:val="22"/>
          <w:lang w:val="es-ES_tradnl"/>
        </w:rPr>
        <w:t>Derecho a E</w:t>
      </w:r>
      <w:r w:rsidR="00C53F73" w:rsidRPr="0065594A">
        <w:rPr>
          <w:rFonts w:ascii="Arial Narrow" w:hAnsi="Arial Narrow"/>
          <w:b/>
          <w:bCs/>
          <w:sz w:val="22"/>
          <w:szCs w:val="22"/>
          <w:lang w:val="es-ES_tradnl"/>
        </w:rPr>
        <w:t xml:space="preserve">scoger </w:t>
      </w:r>
      <w:r w:rsidR="00906CEB" w:rsidRPr="0065594A">
        <w:rPr>
          <w:rFonts w:ascii="Arial Narrow" w:hAnsi="Arial Narrow"/>
          <w:b/>
          <w:bCs/>
          <w:sz w:val="22"/>
          <w:szCs w:val="22"/>
          <w:lang w:val="es-ES_tradnl"/>
        </w:rPr>
        <w:t xml:space="preserve"> </w:t>
      </w:r>
      <w:r w:rsidRPr="0065594A">
        <w:rPr>
          <w:rFonts w:ascii="Arial Narrow" w:hAnsi="Arial Narrow"/>
          <w:b/>
          <w:bCs/>
          <w:sz w:val="22"/>
          <w:szCs w:val="22"/>
          <w:lang w:val="es-ES_tradnl"/>
        </w:rPr>
        <w:t>Cómo Debemos Comunicarnos Con Usted.</w:t>
      </w:r>
      <w:r w:rsidR="00906CEB" w:rsidRPr="0065594A">
        <w:rPr>
          <w:rFonts w:ascii="Arial Narrow" w:hAnsi="Arial Narrow"/>
          <w:b/>
          <w:bCs/>
          <w:sz w:val="22"/>
          <w:szCs w:val="22"/>
          <w:lang w:val="es-ES_tradnl"/>
        </w:rPr>
        <w:t xml:space="preserve"> </w:t>
      </w:r>
      <w:r w:rsidRPr="0065594A">
        <w:rPr>
          <w:rFonts w:ascii="Arial Narrow" w:hAnsi="Arial Narrow"/>
          <w:b/>
          <w:bCs/>
          <w:sz w:val="22"/>
          <w:szCs w:val="22"/>
          <w:lang w:val="es-ES_tradnl"/>
        </w:rPr>
        <w:t xml:space="preserve"> </w:t>
      </w:r>
      <w:r w:rsidRPr="0065594A">
        <w:rPr>
          <w:rFonts w:ascii="Arial Narrow" w:hAnsi="Arial Narrow"/>
          <w:sz w:val="22"/>
          <w:szCs w:val="22"/>
          <w:lang w:val="es-ES_tradnl"/>
        </w:rPr>
        <w:t xml:space="preserve">Usted tiene el derecho </w:t>
      </w:r>
      <w:r w:rsidR="00842E72" w:rsidRPr="0065594A">
        <w:rPr>
          <w:rFonts w:ascii="Arial Narrow" w:hAnsi="Arial Narrow"/>
          <w:sz w:val="22"/>
          <w:szCs w:val="22"/>
          <w:lang w:val="es-ES_tradnl"/>
        </w:rPr>
        <w:t>a pedir que compartamos con usted de cierta manera o en cierto lugar. Por ejemplo, usted puede pedir que se le envíe la información a la dirección de su trabajo en lugar de la dirección de su casa. O</w:t>
      </w:r>
      <w:r w:rsidR="007B3044" w:rsidRPr="0065594A">
        <w:rPr>
          <w:rFonts w:ascii="Arial Narrow" w:hAnsi="Arial Narrow"/>
          <w:sz w:val="22"/>
          <w:szCs w:val="22"/>
          <w:lang w:val="es-ES_tradnl"/>
        </w:rPr>
        <w:t xml:space="preserve"> puede pedir que le llamemos a un número de teléfono diferente. Generalmente, usted deberá hacer este pedido por escrito. Usted no tiene que explicar </w:t>
      </w:r>
      <w:r w:rsidR="003B0BBF" w:rsidRPr="0065594A">
        <w:rPr>
          <w:rFonts w:ascii="Arial Narrow" w:hAnsi="Arial Narrow"/>
          <w:sz w:val="22"/>
          <w:szCs w:val="22"/>
          <w:lang w:val="es-ES_tradnl"/>
        </w:rPr>
        <w:t>el motivo</w:t>
      </w:r>
      <w:r w:rsidR="007B3044" w:rsidRPr="0065594A">
        <w:rPr>
          <w:rFonts w:ascii="Arial Narrow" w:hAnsi="Arial Narrow"/>
          <w:sz w:val="22"/>
          <w:szCs w:val="22"/>
          <w:lang w:val="es-ES_tradnl"/>
        </w:rPr>
        <w:t>.</w:t>
      </w:r>
    </w:p>
    <w:p w:rsidR="0065594A" w:rsidRDefault="007E6902" w:rsidP="00715DE7">
      <w:pPr>
        <w:numPr>
          <w:ilvl w:val="0"/>
          <w:numId w:val="8"/>
        </w:numPr>
        <w:tabs>
          <w:tab w:val="clear" w:pos="720"/>
          <w:tab w:val="num" w:pos="270"/>
          <w:tab w:val="num" w:pos="1080"/>
        </w:tabs>
        <w:ind w:left="270" w:hanging="270"/>
        <w:rPr>
          <w:rFonts w:ascii="Arial Narrow" w:hAnsi="Arial Narrow"/>
          <w:sz w:val="22"/>
          <w:szCs w:val="22"/>
          <w:lang w:val="es-ES_tradnl"/>
        </w:rPr>
      </w:pPr>
      <w:r w:rsidRPr="0065594A">
        <w:rPr>
          <w:rFonts w:ascii="Arial Narrow" w:hAnsi="Arial Narrow"/>
          <w:b/>
          <w:bCs/>
          <w:sz w:val="22"/>
          <w:szCs w:val="22"/>
          <w:lang w:val="es-ES_tradnl"/>
        </w:rPr>
        <w:t>Derecho a Presentar una Queja</w:t>
      </w:r>
      <w:r w:rsidR="00906CEB" w:rsidRPr="0065594A">
        <w:rPr>
          <w:rFonts w:ascii="Arial Narrow" w:hAnsi="Arial Narrow"/>
          <w:b/>
          <w:bCs/>
          <w:sz w:val="22"/>
          <w:szCs w:val="22"/>
          <w:lang w:val="es-ES_tradnl"/>
        </w:rPr>
        <w:t xml:space="preserve">. </w:t>
      </w:r>
      <w:r w:rsidR="00D72E80" w:rsidRPr="0065594A">
        <w:rPr>
          <w:rFonts w:ascii="Arial Narrow" w:hAnsi="Arial Narrow"/>
          <w:sz w:val="22"/>
          <w:szCs w:val="22"/>
          <w:lang w:val="es-ES_tradnl"/>
        </w:rPr>
        <w:t>Usted tiene el derecho a presentar una queja</w:t>
      </w:r>
      <w:r w:rsidR="00DC6336" w:rsidRPr="0065594A">
        <w:rPr>
          <w:rFonts w:ascii="Arial Narrow" w:hAnsi="Arial Narrow"/>
          <w:sz w:val="22"/>
          <w:szCs w:val="22"/>
          <w:lang w:val="es-ES_tradnl"/>
        </w:rPr>
        <w:t xml:space="preserve"> si usted no está de acuerdo en cuanto a cómo ha usado o compartido el Departamento su información de salud o si usted está en desacuerdo con nuestras prácticas de privacidad en general.</w:t>
      </w:r>
      <w:r w:rsidR="0065594A" w:rsidRPr="0065594A">
        <w:rPr>
          <w:rFonts w:ascii="Arial Narrow" w:hAnsi="Arial Narrow"/>
          <w:sz w:val="22"/>
          <w:szCs w:val="22"/>
          <w:lang w:val="es-ES_tradnl"/>
        </w:rPr>
        <w:t xml:space="preserve"> </w:t>
      </w:r>
    </w:p>
    <w:p w:rsidR="0065594A" w:rsidRPr="0065594A" w:rsidRDefault="00917755" w:rsidP="00715DE7">
      <w:pPr>
        <w:numPr>
          <w:ilvl w:val="0"/>
          <w:numId w:val="8"/>
        </w:numPr>
        <w:tabs>
          <w:tab w:val="clear" w:pos="720"/>
          <w:tab w:val="num" w:pos="270"/>
          <w:tab w:val="num" w:pos="1080"/>
        </w:tabs>
        <w:ind w:left="270" w:hanging="270"/>
        <w:rPr>
          <w:rFonts w:ascii="Arial Narrow" w:hAnsi="Arial Narrow"/>
          <w:b/>
          <w:sz w:val="22"/>
          <w:szCs w:val="22"/>
          <w:lang w:val="es-ES_tradnl"/>
        </w:rPr>
      </w:pPr>
      <w:r w:rsidRPr="0065594A">
        <w:rPr>
          <w:rFonts w:ascii="Arial Narrow" w:hAnsi="Arial Narrow"/>
          <w:b/>
          <w:bCs/>
          <w:sz w:val="22"/>
          <w:szCs w:val="22"/>
          <w:lang w:val="es-ES_tradnl"/>
        </w:rPr>
        <w:t>Derecho a Recibir o Denegar una Copia de Esta Notificación</w:t>
      </w:r>
      <w:r w:rsidR="00906CEB" w:rsidRPr="0065594A">
        <w:rPr>
          <w:rFonts w:ascii="Arial Narrow" w:hAnsi="Arial Narrow"/>
          <w:b/>
          <w:bCs/>
          <w:sz w:val="22"/>
          <w:szCs w:val="22"/>
          <w:lang w:val="es-ES_tradnl"/>
        </w:rPr>
        <w:t xml:space="preserve">. </w:t>
      </w:r>
      <w:r w:rsidR="003B1FAA" w:rsidRPr="0065594A">
        <w:rPr>
          <w:rFonts w:ascii="Arial Narrow" w:hAnsi="Arial Narrow"/>
          <w:sz w:val="22"/>
          <w:szCs w:val="22"/>
          <w:lang w:val="es-ES_tradnl"/>
        </w:rPr>
        <w:t>Usted tiene el derecho a pedir en cualquier momento una copia en papel de esta notificación.</w:t>
      </w:r>
    </w:p>
    <w:p w:rsidR="00BA6EF7" w:rsidRPr="0065594A" w:rsidRDefault="000B7EB5" w:rsidP="00715DE7">
      <w:pPr>
        <w:numPr>
          <w:ilvl w:val="0"/>
          <w:numId w:val="8"/>
        </w:numPr>
        <w:tabs>
          <w:tab w:val="clear" w:pos="720"/>
          <w:tab w:val="num" w:pos="270"/>
          <w:tab w:val="num" w:pos="1080"/>
        </w:tabs>
        <w:ind w:left="270" w:hanging="270"/>
        <w:rPr>
          <w:rFonts w:ascii="Arial Narrow" w:hAnsi="Arial Narrow"/>
          <w:b/>
          <w:sz w:val="22"/>
          <w:szCs w:val="22"/>
          <w:lang w:val="es-ES_tradnl"/>
        </w:rPr>
      </w:pPr>
      <w:r w:rsidRPr="0065594A">
        <w:rPr>
          <w:rFonts w:ascii="Arial Narrow" w:hAnsi="Arial Narrow"/>
          <w:b/>
          <w:sz w:val="22"/>
          <w:szCs w:val="22"/>
          <w:lang w:val="es-ES_tradnl"/>
        </w:rPr>
        <w:t xml:space="preserve">Derecho a ser Notificado </w:t>
      </w:r>
      <w:r w:rsidR="00051BF3" w:rsidRPr="0065594A">
        <w:rPr>
          <w:rFonts w:ascii="Arial Narrow" w:hAnsi="Arial Narrow"/>
          <w:b/>
          <w:sz w:val="22"/>
          <w:szCs w:val="22"/>
          <w:lang w:val="es-ES_tradnl"/>
        </w:rPr>
        <w:t>de un Incumplimiento</w:t>
      </w:r>
      <w:r w:rsidR="00416089" w:rsidRPr="0065594A">
        <w:rPr>
          <w:rFonts w:ascii="Arial Narrow" w:hAnsi="Arial Narrow"/>
          <w:b/>
          <w:sz w:val="22"/>
          <w:szCs w:val="22"/>
          <w:lang w:val="es-ES_tradnl"/>
        </w:rPr>
        <w:t xml:space="preserve">. </w:t>
      </w:r>
      <w:r w:rsidR="007C4594" w:rsidRPr="0065594A">
        <w:rPr>
          <w:rFonts w:ascii="Arial Narrow" w:hAnsi="Arial Narrow"/>
          <w:sz w:val="22"/>
          <w:szCs w:val="22"/>
          <w:lang w:val="es-ES_tradnl"/>
        </w:rPr>
        <w:t>Usted tiene el derecho a ser notificado si nosotros (o un negocio asociado</w:t>
      </w:r>
      <w:r w:rsidR="00416089" w:rsidRPr="0065594A">
        <w:rPr>
          <w:rFonts w:ascii="Arial Narrow" w:hAnsi="Arial Narrow"/>
          <w:sz w:val="22"/>
          <w:szCs w:val="22"/>
          <w:lang w:val="es-ES_tradnl"/>
        </w:rPr>
        <w:t xml:space="preserve">) </w:t>
      </w:r>
      <w:r w:rsidR="007C4594" w:rsidRPr="0065594A">
        <w:rPr>
          <w:rFonts w:ascii="Arial Narrow" w:hAnsi="Arial Narrow"/>
          <w:sz w:val="22"/>
          <w:szCs w:val="22"/>
          <w:lang w:val="es-ES_tradnl"/>
        </w:rPr>
        <w:t xml:space="preserve">descubre un incumplimiento de su información de salud </w:t>
      </w:r>
      <w:r w:rsidR="00D64A54" w:rsidRPr="0065594A">
        <w:rPr>
          <w:rFonts w:ascii="Arial Narrow" w:hAnsi="Arial Narrow"/>
          <w:sz w:val="22"/>
          <w:szCs w:val="22"/>
          <w:lang w:val="es-ES_tradnl"/>
        </w:rPr>
        <w:t>inseguro</w:t>
      </w:r>
      <w:r w:rsidR="00416089" w:rsidRPr="0065594A">
        <w:rPr>
          <w:rFonts w:ascii="Arial Narrow" w:hAnsi="Arial Narrow"/>
          <w:sz w:val="22"/>
          <w:szCs w:val="22"/>
          <w:lang w:val="es-ES_tradnl"/>
        </w:rPr>
        <w:t>.</w:t>
      </w:r>
    </w:p>
    <w:p w:rsidR="00906CEB" w:rsidRPr="0065594A" w:rsidRDefault="00906CEB" w:rsidP="00715DE7">
      <w:pPr>
        <w:tabs>
          <w:tab w:val="num" w:pos="270"/>
        </w:tabs>
        <w:rPr>
          <w:rFonts w:ascii="Arial Narrow" w:hAnsi="Arial Narrow"/>
          <w:b/>
          <w:bCs/>
          <w:color w:val="00005C"/>
          <w:sz w:val="22"/>
          <w:szCs w:val="22"/>
          <w:lang w:val="es-ES_tradnl"/>
        </w:rPr>
      </w:pPr>
    </w:p>
    <w:p w:rsidR="00906CEB" w:rsidRPr="0065594A" w:rsidRDefault="00184BE8" w:rsidP="00774FDF">
      <w:pPr>
        <w:tabs>
          <w:tab w:val="num" w:pos="270"/>
        </w:tabs>
        <w:rPr>
          <w:rFonts w:ascii="Arial Narrow" w:hAnsi="Arial Narrow"/>
          <w:b/>
          <w:bCs/>
          <w:lang w:val="es-ES_tradnl"/>
        </w:rPr>
      </w:pPr>
      <w:r w:rsidRPr="0065594A">
        <w:rPr>
          <w:rFonts w:ascii="Arial Narrow" w:hAnsi="Arial Narrow"/>
          <w:b/>
          <w:bCs/>
          <w:color w:val="00006A"/>
          <w:lang w:val="es-ES_tradnl"/>
        </w:rPr>
        <w:t xml:space="preserve">Para Más Información y </w:t>
      </w:r>
      <w:r w:rsidR="00BD22E4" w:rsidRPr="0065594A">
        <w:rPr>
          <w:rFonts w:ascii="Arial Narrow" w:hAnsi="Arial Narrow"/>
          <w:b/>
          <w:bCs/>
          <w:color w:val="00006A"/>
          <w:lang w:val="es-ES_tradnl"/>
        </w:rPr>
        <w:t>Para Comunicarse con Nosotros</w:t>
      </w:r>
    </w:p>
    <w:p w:rsidR="00C55A8B" w:rsidRPr="0065594A" w:rsidRDefault="00BD22E4" w:rsidP="00774FDF">
      <w:pPr>
        <w:tabs>
          <w:tab w:val="num" w:pos="270"/>
        </w:tabs>
        <w:rPr>
          <w:rFonts w:ascii="Arial Narrow" w:hAnsi="Arial Narrow"/>
          <w:sz w:val="22"/>
          <w:szCs w:val="22"/>
          <w:lang w:val="es-ES_tradnl"/>
        </w:rPr>
      </w:pPr>
      <w:r w:rsidRPr="0065594A">
        <w:rPr>
          <w:rFonts w:ascii="Arial Narrow" w:hAnsi="Arial Narrow"/>
          <w:sz w:val="22"/>
          <w:szCs w:val="22"/>
          <w:lang w:val="es-ES_tradnl"/>
        </w:rPr>
        <w:t xml:space="preserve">Usted puede comunicarse con su Proveedor de Servicios o con </w:t>
      </w:r>
      <w:r w:rsidR="008C0FEE" w:rsidRPr="0065594A">
        <w:rPr>
          <w:rFonts w:ascii="Arial Narrow" w:hAnsi="Arial Narrow"/>
          <w:sz w:val="22"/>
          <w:szCs w:val="22"/>
          <w:lang w:val="es-ES_tradnl"/>
        </w:rPr>
        <w:t xml:space="preserve">su Oficial de Privacidad del </w:t>
      </w:r>
      <w:r w:rsidR="00645C26">
        <w:rPr>
          <w:rFonts w:ascii="Arial Narrow" w:hAnsi="Arial Narrow"/>
          <w:sz w:val="22"/>
          <w:szCs w:val="22"/>
          <w:lang w:val="es-ES_tradnl"/>
        </w:rPr>
        <w:t>Departamento de Salud y Servicios Humanos</w:t>
      </w:r>
      <w:r w:rsidR="008C0FEE" w:rsidRPr="0065594A">
        <w:rPr>
          <w:rFonts w:ascii="Arial Narrow" w:hAnsi="Arial Narrow"/>
          <w:sz w:val="22"/>
          <w:szCs w:val="22"/>
          <w:lang w:val="es-ES_tradnl"/>
        </w:rPr>
        <w:t xml:space="preserve"> </w:t>
      </w:r>
      <w:r w:rsidR="002A282A" w:rsidRPr="0065594A">
        <w:rPr>
          <w:rFonts w:ascii="Arial Narrow" w:hAnsi="Arial Narrow"/>
          <w:sz w:val="22"/>
          <w:szCs w:val="22"/>
          <w:lang w:val="es-ES_tradnl"/>
        </w:rPr>
        <w:t>en cualquier momento si usted tiene una pregunta sobre esta notificación o si necesita recibir más información en cuanto a cómo usar estos derechos. Por favor use la dirección y números de teléfono de abajo.</w:t>
      </w:r>
      <w:r w:rsidRPr="0065594A">
        <w:rPr>
          <w:rFonts w:ascii="Arial Narrow" w:hAnsi="Arial Narrow"/>
          <w:sz w:val="22"/>
          <w:szCs w:val="22"/>
          <w:lang w:val="es-ES_tradnl"/>
        </w:rPr>
        <w:t xml:space="preserve"> </w:t>
      </w:r>
    </w:p>
    <w:tbl>
      <w:tblPr>
        <w:tblpPr w:leftFromText="180" w:rightFromText="180" w:vertAnchor="text" w:horzAnchor="margin" w:tblpXSpec="center" w:tblpY="192"/>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0"/>
        <w:gridCol w:w="5868"/>
      </w:tblGrid>
      <w:tr w:rsidR="0065594A" w:rsidRPr="000465E3" w:rsidTr="0065594A">
        <w:tblPrEx>
          <w:tblCellMar>
            <w:top w:w="0" w:type="dxa"/>
            <w:bottom w:w="0" w:type="dxa"/>
          </w:tblCellMar>
        </w:tblPrEx>
        <w:trPr>
          <w:trHeight w:val="1786"/>
        </w:trPr>
        <w:tc>
          <w:tcPr>
            <w:tcW w:w="4950" w:type="dxa"/>
            <w:vAlign w:val="center"/>
          </w:tcPr>
          <w:p w:rsidR="0065594A" w:rsidRPr="001E0221" w:rsidRDefault="00645C26" w:rsidP="0065594A">
            <w:pPr>
              <w:rPr>
                <w:rFonts w:ascii="Arial Narrow" w:hAnsi="Arial Narrow"/>
                <w:b/>
                <w:sz w:val="22"/>
                <w:szCs w:val="22"/>
                <w:lang w:val="es-ES_tradnl"/>
              </w:rPr>
            </w:pPr>
            <w:r>
              <w:rPr>
                <w:rFonts w:ascii="Arial Narrow" w:hAnsi="Arial Narrow"/>
                <w:b/>
                <w:sz w:val="22"/>
                <w:szCs w:val="22"/>
                <w:lang w:val="es-ES_tradnl"/>
              </w:rPr>
              <w:t>Departamento de Salud y Servicios Humanos</w:t>
            </w:r>
            <w:r w:rsidR="0065594A" w:rsidRPr="001E0221">
              <w:rPr>
                <w:rFonts w:ascii="Arial Narrow" w:hAnsi="Arial Narrow"/>
                <w:b/>
                <w:sz w:val="22"/>
                <w:szCs w:val="22"/>
                <w:lang w:val="es-ES_tradnl"/>
              </w:rPr>
              <w:t xml:space="preserve"> del Condado Marion</w:t>
            </w:r>
          </w:p>
          <w:p w:rsidR="0065594A" w:rsidRPr="001E0221" w:rsidRDefault="0065594A" w:rsidP="0065594A">
            <w:pPr>
              <w:rPr>
                <w:rFonts w:ascii="Arial Narrow" w:hAnsi="Arial Narrow"/>
                <w:b/>
                <w:sz w:val="22"/>
                <w:szCs w:val="22"/>
                <w:lang w:val="es-ES_tradnl"/>
              </w:rPr>
            </w:pPr>
            <w:r w:rsidRPr="001E0221">
              <w:rPr>
                <w:rFonts w:ascii="Arial Narrow" w:hAnsi="Arial Narrow"/>
                <w:b/>
                <w:sz w:val="22"/>
                <w:szCs w:val="22"/>
                <w:lang w:val="es-ES_tradnl"/>
              </w:rPr>
              <w:t>Oficial de privacidad</w:t>
            </w:r>
          </w:p>
          <w:p w:rsidR="0065594A" w:rsidRPr="001E0221" w:rsidRDefault="0065594A" w:rsidP="0065594A">
            <w:pPr>
              <w:rPr>
                <w:rFonts w:ascii="Arial Narrow" w:hAnsi="Arial Narrow"/>
                <w:sz w:val="22"/>
                <w:szCs w:val="22"/>
                <w:lang w:val="es-ES_tradnl"/>
              </w:rPr>
            </w:pPr>
            <w:r w:rsidRPr="001E0221">
              <w:rPr>
                <w:rFonts w:ascii="Arial Narrow" w:hAnsi="Arial Narrow"/>
                <w:sz w:val="22"/>
                <w:szCs w:val="22"/>
                <w:lang w:val="es-ES_tradnl"/>
              </w:rPr>
              <w:t xml:space="preserve">3180 Center Street NE </w:t>
            </w:r>
          </w:p>
          <w:p w:rsidR="0065594A" w:rsidRPr="001E0221" w:rsidRDefault="0065594A" w:rsidP="0065594A">
            <w:pPr>
              <w:rPr>
                <w:rFonts w:ascii="Arial Narrow" w:hAnsi="Arial Narrow"/>
                <w:sz w:val="22"/>
                <w:szCs w:val="22"/>
                <w:lang w:val="es-ES_tradnl"/>
              </w:rPr>
            </w:pPr>
            <w:r w:rsidRPr="001E0221">
              <w:rPr>
                <w:rFonts w:ascii="Arial Narrow" w:hAnsi="Arial Narrow"/>
                <w:sz w:val="22"/>
                <w:szCs w:val="22"/>
                <w:lang w:val="es-ES_tradnl"/>
              </w:rPr>
              <w:t>Salem, OR  97301</w:t>
            </w:r>
          </w:p>
          <w:p w:rsidR="0065594A" w:rsidRPr="001E0221" w:rsidRDefault="0065594A" w:rsidP="0065594A">
            <w:pPr>
              <w:ind w:right="-108"/>
              <w:rPr>
                <w:rFonts w:ascii="Arial Narrow" w:hAnsi="Arial Narrow"/>
                <w:sz w:val="22"/>
                <w:szCs w:val="22"/>
                <w:lang w:val="es-ES_tradnl"/>
              </w:rPr>
            </w:pPr>
            <w:r w:rsidRPr="001E0221">
              <w:rPr>
                <w:rFonts w:ascii="Arial Narrow" w:hAnsi="Arial Narrow"/>
                <w:sz w:val="22"/>
                <w:szCs w:val="22"/>
                <w:lang w:val="es-ES_tradnl"/>
              </w:rPr>
              <w:t xml:space="preserve">Número de teléfono: 503-588-5357  </w:t>
            </w:r>
          </w:p>
          <w:p w:rsidR="0065594A" w:rsidRPr="00645C26" w:rsidRDefault="0065594A" w:rsidP="0065594A">
            <w:pPr>
              <w:ind w:right="-108"/>
              <w:rPr>
                <w:rFonts w:ascii="Arial Narrow" w:hAnsi="Arial Narrow"/>
                <w:sz w:val="23"/>
                <w:szCs w:val="23"/>
                <w:lang w:val="es-ES_tradnl"/>
              </w:rPr>
            </w:pPr>
            <w:hyperlink r:id="rId12" w:history="1">
              <w:r w:rsidRPr="00645C26">
                <w:rPr>
                  <w:rStyle w:val="Hyperlink"/>
                  <w:rFonts w:ascii="Arial Narrow" w:hAnsi="Arial Narrow" w:cs="Goudy Old Style"/>
                  <w:lang w:val="es-ES_tradnl"/>
                </w:rPr>
                <w:t>http://www.co.marion.or.us/HLT/Pages/hipaa.aspx</w:t>
              </w:r>
            </w:hyperlink>
          </w:p>
        </w:tc>
        <w:tc>
          <w:tcPr>
            <w:tcW w:w="5868" w:type="dxa"/>
            <w:vAlign w:val="center"/>
          </w:tcPr>
          <w:p w:rsidR="0065594A" w:rsidRPr="008E69AD" w:rsidRDefault="0065594A" w:rsidP="0065594A">
            <w:pPr>
              <w:rPr>
                <w:rFonts w:ascii="Arial Narrow" w:hAnsi="Arial Narrow"/>
                <w:b/>
                <w:sz w:val="22"/>
                <w:szCs w:val="22"/>
                <w:lang w:val="es-ES_tradnl"/>
              </w:rPr>
            </w:pPr>
            <w:r w:rsidRPr="008E69AD">
              <w:rPr>
                <w:rFonts w:ascii="Arial Narrow" w:hAnsi="Arial Narrow"/>
                <w:b/>
                <w:sz w:val="22"/>
                <w:szCs w:val="22"/>
                <w:lang w:val="es-ES_tradnl"/>
              </w:rPr>
              <w:t>Oficina de Derechos Civiles – Región X</w:t>
            </w:r>
          </w:p>
          <w:p w:rsidR="0065594A" w:rsidRPr="008E69AD" w:rsidRDefault="0065594A" w:rsidP="0065594A">
            <w:pPr>
              <w:rPr>
                <w:rFonts w:ascii="Arial Narrow" w:hAnsi="Arial Narrow"/>
                <w:b/>
                <w:sz w:val="22"/>
                <w:szCs w:val="22"/>
                <w:lang w:val="es-ES_tradnl"/>
              </w:rPr>
            </w:pPr>
            <w:r w:rsidRPr="008E69AD">
              <w:rPr>
                <w:rFonts w:ascii="Arial Narrow" w:hAnsi="Arial Narrow"/>
                <w:b/>
                <w:sz w:val="22"/>
                <w:szCs w:val="22"/>
                <w:lang w:val="es-ES_tradnl"/>
              </w:rPr>
              <w:t xml:space="preserve"> </w:t>
            </w:r>
            <w:r>
              <w:rPr>
                <w:rFonts w:ascii="Arial Narrow" w:hAnsi="Arial Narrow"/>
                <w:b/>
                <w:sz w:val="22"/>
                <w:szCs w:val="22"/>
                <w:lang w:val="es-ES_tradnl"/>
              </w:rPr>
              <w:t>Departamento de Salud y Recursos Humanos de USA</w:t>
            </w:r>
          </w:p>
          <w:p w:rsidR="0065594A" w:rsidRPr="001E0221" w:rsidRDefault="0065594A" w:rsidP="0065594A">
            <w:pPr>
              <w:rPr>
                <w:rFonts w:ascii="Arial Narrow" w:hAnsi="Arial Narrow"/>
                <w:sz w:val="22"/>
                <w:szCs w:val="22"/>
              </w:rPr>
            </w:pPr>
            <w:r w:rsidRPr="001E0221">
              <w:rPr>
                <w:rFonts w:ascii="Arial Narrow" w:hAnsi="Arial Narrow"/>
                <w:sz w:val="22"/>
                <w:szCs w:val="22"/>
              </w:rPr>
              <w:t xml:space="preserve">2201 </w:t>
            </w:r>
            <w:smartTag w:uri="urn:schemas-microsoft-com:office:smarttags" w:element="Street">
              <w:smartTag w:uri="urn:schemas-microsoft-com:office:smarttags" w:element="address">
                <w:r w:rsidRPr="001E0221">
                  <w:rPr>
                    <w:rFonts w:ascii="Arial Narrow" w:hAnsi="Arial Narrow"/>
                    <w:sz w:val="22"/>
                    <w:szCs w:val="22"/>
                  </w:rPr>
                  <w:t>Sixth Avenue</w:t>
                </w:r>
              </w:smartTag>
            </w:smartTag>
            <w:r w:rsidRPr="001E0221">
              <w:rPr>
                <w:rFonts w:ascii="Arial Narrow" w:hAnsi="Arial Narrow"/>
                <w:sz w:val="22"/>
                <w:szCs w:val="22"/>
              </w:rPr>
              <w:t xml:space="preserve"> – M/S: RX-11</w:t>
            </w:r>
          </w:p>
          <w:p w:rsidR="0065594A" w:rsidRPr="001E0221" w:rsidRDefault="0065594A" w:rsidP="0065594A">
            <w:pPr>
              <w:rPr>
                <w:rFonts w:ascii="Arial Narrow" w:hAnsi="Arial Narrow"/>
                <w:sz w:val="22"/>
                <w:szCs w:val="22"/>
              </w:rPr>
            </w:pPr>
            <w:smartTag w:uri="urn:schemas-microsoft-com:office:smarttags" w:element="place">
              <w:smartTag w:uri="urn:schemas-microsoft-com:office:smarttags" w:element="City">
                <w:r w:rsidRPr="001E0221">
                  <w:rPr>
                    <w:rFonts w:ascii="Arial Narrow" w:hAnsi="Arial Narrow"/>
                    <w:sz w:val="22"/>
                    <w:szCs w:val="22"/>
                  </w:rPr>
                  <w:t>Seattle</w:t>
                </w:r>
              </w:smartTag>
              <w:r w:rsidRPr="001E0221">
                <w:rPr>
                  <w:rFonts w:ascii="Arial Narrow" w:hAnsi="Arial Narrow"/>
                  <w:sz w:val="22"/>
                  <w:szCs w:val="22"/>
                </w:rPr>
                <w:t xml:space="preserve">, </w:t>
              </w:r>
              <w:smartTag w:uri="urn:schemas-microsoft-com:office:smarttags" w:element="State">
                <w:r w:rsidRPr="001E0221">
                  <w:rPr>
                    <w:rFonts w:ascii="Arial Narrow" w:hAnsi="Arial Narrow"/>
                    <w:sz w:val="22"/>
                    <w:szCs w:val="22"/>
                  </w:rPr>
                  <w:t>WA</w:t>
                </w:r>
              </w:smartTag>
              <w:r w:rsidRPr="001E0221">
                <w:rPr>
                  <w:rFonts w:ascii="Arial Narrow" w:hAnsi="Arial Narrow"/>
                  <w:sz w:val="22"/>
                  <w:szCs w:val="22"/>
                </w:rPr>
                <w:t xml:space="preserve"> </w:t>
              </w:r>
              <w:smartTag w:uri="urn:schemas-microsoft-com:office:smarttags" w:element="PostalCode">
                <w:r w:rsidRPr="001E0221">
                  <w:rPr>
                    <w:rFonts w:ascii="Arial Narrow" w:hAnsi="Arial Narrow"/>
                    <w:sz w:val="22"/>
                    <w:szCs w:val="22"/>
                  </w:rPr>
                  <w:t>98121-1831</w:t>
                </w:r>
              </w:smartTag>
            </w:smartTag>
          </w:p>
          <w:p w:rsidR="0065594A" w:rsidRPr="001E0221" w:rsidRDefault="0065594A" w:rsidP="0065594A">
            <w:pPr>
              <w:ind w:right="-108"/>
              <w:rPr>
                <w:rFonts w:ascii="Arial Narrow" w:hAnsi="Arial Narrow"/>
                <w:sz w:val="22"/>
                <w:szCs w:val="22"/>
              </w:rPr>
            </w:pPr>
            <w:r>
              <w:rPr>
                <w:rFonts w:ascii="Arial Narrow" w:hAnsi="Arial Narrow"/>
                <w:sz w:val="22"/>
                <w:szCs w:val="22"/>
              </w:rPr>
              <w:t>Teléfono</w:t>
            </w:r>
            <w:r w:rsidRPr="001E0221">
              <w:rPr>
                <w:rFonts w:ascii="Arial Narrow" w:hAnsi="Arial Narrow"/>
                <w:sz w:val="22"/>
                <w:szCs w:val="22"/>
              </w:rPr>
              <w:t>: 800-368-1019</w:t>
            </w:r>
            <w:bookmarkStart w:id="0" w:name="OLE_LINK2"/>
            <w:r w:rsidRPr="001E0221">
              <w:rPr>
                <w:rFonts w:ascii="Arial Narrow" w:hAnsi="Arial Narrow"/>
                <w:sz w:val="22"/>
                <w:szCs w:val="22"/>
              </w:rPr>
              <w:t xml:space="preserve">  •  </w:t>
            </w:r>
            <w:bookmarkEnd w:id="0"/>
            <w:r w:rsidRPr="001E0221">
              <w:rPr>
                <w:rFonts w:ascii="Arial Narrow" w:hAnsi="Arial Narrow"/>
                <w:sz w:val="22"/>
                <w:szCs w:val="22"/>
              </w:rPr>
              <w:t>TTY: 800-537-7697 •  FAX: 206-615-2297</w:t>
            </w:r>
          </w:p>
          <w:p w:rsidR="0065594A" w:rsidRPr="001E0221" w:rsidRDefault="0065594A" w:rsidP="0065594A">
            <w:pPr>
              <w:spacing w:line="360" w:lineRule="auto"/>
              <w:ind w:right="-115"/>
              <w:rPr>
                <w:rFonts w:ascii="Arial Narrow" w:hAnsi="Arial Narrow"/>
                <w:sz w:val="22"/>
                <w:szCs w:val="22"/>
              </w:rPr>
            </w:pPr>
            <w:r w:rsidRPr="001E0221">
              <w:rPr>
                <w:rFonts w:ascii="Arial Narrow" w:hAnsi="Arial Narrow"/>
                <w:sz w:val="22"/>
                <w:szCs w:val="22"/>
              </w:rPr>
              <w:t xml:space="preserve">Email: </w:t>
            </w:r>
            <w:hyperlink r:id="rId13" w:history="1">
              <w:r w:rsidRPr="001E0221">
                <w:rPr>
                  <w:rStyle w:val="Hyperlink"/>
                  <w:rFonts w:ascii="Arial Narrow" w:hAnsi="Arial Narrow"/>
                  <w:sz w:val="22"/>
                  <w:szCs w:val="22"/>
                </w:rPr>
                <w:t>OCRC</w:t>
              </w:r>
              <w:r w:rsidRPr="001E0221">
                <w:rPr>
                  <w:rStyle w:val="Hyperlink"/>
                  <w:rFonts w:ascii="Arial Narrow" w:hAnsi="Arial Narrow"/>
                  <w:sz w:val="22"/>
                  <w:szCs w:val="22"/>
                </w:rPr>
                <w:t>o</w:t>
              </w:r>
              <w:r w:rsidRPr="001E0221">
                <w:rPr>
                  <w:rStyle w:val="Hyperlink"/>
                  <w:rFonts w:ascii="Arial Narrow" w:hAnsi="Arial Narrow"/>
                  <w:sz w:val="22"/>
                  <w:szCs w:val="22"/>
                </w:rPr>
                <w:t>mplaint@hhs.gov</w:t>
              </w:r>
            </w:hyperlink>
          </w:p>
        </w:tc>
      </w:tr>
    </w:tbl>
    <w:p w:rsidR="00594C0D" w:rsidRDefault="00594C0D" w:rsidP="00715DE7">
      <w:pPr>
        <w:tabs>
          <w:tab w:val="num" w:pos="270"/>
        </w:tabs>
        <w:rPr>
          <w:rFonts w:ascii="Arial Narrow" w:hAnsi="Arial Narrow"/>
          <w:lang w:val="es-ES_tradnl"/>
        </w:rPr>
      </w:pPr>
    </w:p>
    <w:p w:rsidR="00906CEB" w:rsidRPr="0065594A" w:rsidRDefault="00984113" w:rsidP="00774FDF">
      <w:pPr>
        <w:pStyle w:val="Heading6"/>
        <w:rPr>
          <w:rFonts w:ascii="Arial Narrow" w:hAnsi="Arial Narrow"/>
          <w:color w:val="00006A"/>
          <w:sz w:val="24"/>
          <w:szCs w:val="24"/>
          <w:lang w:val="es-ES_tradnl"/>
        </w:rPr>
      </w:pPr>
      <w:r w:rsidRPr="0065594A">
        <w:rPr>
          <w:rFonts w:ascii="Arial Narrow" w:hAnsi="Arial Narrow"/>
          <w:color w:val="00006A"/>
          <w:sz w:val="24"/>
          <w:szCs w:val="24"/>
          <w:lang w:val="es-ES_tradnl"/>
        </w:rPr>
        <w:t xml:space="preserve">Cómo Presentar una Queja o Reportar un </w:t>
      </w:r>
      <w:r w:rsidR="00885EA6" w:rsidRPr="0065594A">
        <w:rPr>
          <w:rFonts w:ascii="Arial Narrow" w:hAnsi="Arial Narrow"/>
          <w:color w:val="00006A"/>
          <w:sz w:val="24"/>
          <w:szCs w:val="24"/>
          <w:lang w:val="es-ES_tradnl"/>
        </w:rPr>
        <w:t xml:space="preserve">Presunto </w:t>
      </w:r>
      <w:r w:rsidRPr="0065594A">
        <w:rPr>
          <w:rFonts w:ascii="Arial Narrow" w:hAnsi="Arial Narrow"/>
          <w:color w:val="00006A"/>
          <w:sz w:val="24"/>
          <w:szCs w:val="24"/>
          <w:lang w:val="es-ES_tradnl"/>
        </w:rPr>
        <w:t xml:space="preserve">Problema </w:t>
      </w:r>
    </w:p>
    <w:p w:rsidR="00594C0D" w:rsidRPr="0065594A" w:rsidRDefault="002E2D9E" w:rsidP="00774FDF">
      <w:pPr>
        <w:rPr>
          <w:rFonts w:ascii="Arial Narrow" w:hAnsi="Arial Narrow"/>
          <w:sz w:val="22"/>
          <w:szCs w:val="22"/>
          <w:lang w:val="es-ES_tradnl"/>
        </w:rPr>
      </w:pPr>
      <w:r w:rsidRPr="0065594A">
        <w:rPr>
          <w:rFonts w:ascii="Arial Narrow" w:hAnsi="Arial Narrow"/>
          <w:sz w:val="22"/>
          <w:szCs w:val="22"/>
          <w:lang w:val="es-ES_tradnl"/>
        </w:rPr>
        <w:t>Usted puede comunicarse con</w:t>
      </w:r>
      <w:r w:rsidR="00D223C2" w:rsidRPr="0065594A">
        <w:rPr>
          <w:rFonts w:ascii="Arial Narrow" w:hAnsi="Arial Narrow"/>
          <w:sz w:val="22"/>
          <w:szCs w:val="22"/>
          <w:lang w:val="es-ES_tradnl"/>
        </w:rPr>
        <w:t xml:space="preserve"> nosotros o con el Departamento de Salud y Servicios Humanos de USA (DHHS por sus siglas en inglés) mencionado arriba, si desea presentar una queja o reportar un problema sobre la forma que en que ha usado o compartido información el Departamento. Los servicios que proveemos no serán afectados por ninguna queja presentada por usted. </w:t>
      </w:r>
      <w:r w:rsidR="00817938" w:rsidRPr="0065594A">
        <w:rPr>
          <w:rFonts w:ascii="Arial Narrow" w:hAnsi="Arial Narrow"/>
          <w:sz w:val="22"/>
          <w:szCs w:val="22"/>
          <w:lang w:val="es-ES_tradnl"/>
        </w:rPr>
        <w:t xml:space="preserve">El Departamento no puede tomar represalias contra usted por presentar una queja, cooperar en una investigación o rehusar estar de acuerdo con algo </w:t>
      </w:r>
      <w:r w:rsidR="00F263C2" w:rsidRPr="0065594A">
        <w:rPr>
          <w:rFonts w:ascii="Arial Narrow" w:hAnsi="Arial Narrow"/>
          <w:sz w:val="22"/>
          <w:szCs w:val="22"/>
          <w:lang w:val="es-ES_tradnl"/>
        </w:rPr>
        <w:t>que usted cree que es ilegal.</w:t>
      </w:r>
      <w:r w:rsidR="00817938" w:rsidRPr="0065594A">
        <w:rPr>
          <w:rFonts w:ascii="Arial Narrow" w:hAnsi="Arial Narrow"/>
          <w:sz w:val="22"/>
          <w:szCs w:val="22"/>
          <w:lang w:val="es-ES_tradnl"/>
        </w:rPr>
        <w:t xml:space="preserve"> </w:t>
      </w:r>
    </w:p>
    <w:p w:rsidR="005B7A9E" w:rsidRPr="005B7A9E" w:rsidRDefault="005B7A9E" w:rsidP="00715DE7">
      <w:pPr>
        <w:rPr>
          <w:rFonts w:ascii="Arial Narrow" w:hAnsi="Arial Narrow"/>
          <w:lang w:val="es-ES_tradnl"/>
        </w:rPr>
      </w:pPr>
    </w:p>
    <w:p w:rsidR="00906CEB" w:rsidRPr="0065594A" w:rsidRDefault="00F44904" w:rsidP="00774FDF">
      <w:pPr>
        <w:pStyle w:val="Heading4"/>
        <w:rPr>
          <w:rFonts w:ascii="Arial Narrow" w:hAnsi="Arial Narrow"/>
          <w:bCs w:val="0"/>
          <w:color w:val="00006A"/>
          <w:sz w:val="24"/>
          <w:szCs w:val="24"/>
          <w:lang w:val="es-ES_tradnl"/>
        </w:rPr>
      </w:pPr>
      <w:r w:rsidRPr="0065594A">
        <w:rPr>
          <w:rFonts w:ascii="Arial Narrow" w:hAnsi="Arial Narrow"/>
          <w:bCs w:val="0"/>
          <w:color w:val="00006A"/>
          <w:sz w:val="24"/>
          <w:szCs w:val="24"/>
          <w:lang w:val="es-ES_tradnl"/>
        </w:rPr>
        <w:lastRenderedPageBreak/>
        <w:t>Duración de Esta Notificación</w:t>
      </w:r>
    </w:p>
    <w:p w:rsidR="001403D0" w:rsidRPr="0065594A" w:rsidRDefault="00547941" w:rsidP="00774FDF">
      <w:pPr>
        <w:rPr>
          <w:rFonts w:ascii="Arial Narrow" w:hAnsi="Arial Narrow"/>
          <w:b/>
          <w:iCs/>
          <w:snapToGrid w:val="0"/>
          <w:color w:val="00005C"/>
          <w:sz w:val="22"/>
          <w:szCs w:val="22"/>
          <w:lang w:val="es-ES_tradnl"/>
        </w:rPr>
      </w:pPr>
      <w:r w:rsidRPr="0065594A">
        <w:rPr>
          <w:rFonts w:ascii="Arial Narrow" w:hAnsi="Arial Narrow"/>
          <w:sz w:val="22"/>
          <w:szCs w:val="22"/>
          <w:lang w:val="es-ES_tradnl"/>
        </w:rPr>
        <w:t xml:space="preserve">Usted puede cambiar los </w:t>
      </w:r>
      <w:r w:rsidR="002F4236" w:rsidRPr="0065594A">
        <w:rPr>
          <w:rFonts w:ascii="Arial Narrow" w:hAnsi="Arial Narrow"/>
          <w:sz w:val="22"/>
          <w:szCs w:val="22"/>
          <w:lang w:val="es-ES_tradnl"/>
        </w:rPr>
        <w:t>términos</w:t>
      </w:r>
      <w:r w:rsidRPr="0065594A">
        <w:rPr>
          <w:rFonts w:ascii="Arial Narrow" w:hAnsi="Arial Narrow"/>
          <w:sz w:val="22"/>
          <w:szCs w:val="22"/>
          <w:lang w:val="es-ES_tradnl"/>
        </w:rPr>
        <w:t xml:space="preserve"> de esta notificación en cualquier momento. </w:t>
      </w:r>
      <w:r w:rsidR="005E1E9F" w:rsidRPr="0065594A">
        <w:rPr>
          <w:rFonts w:ascii="Arial Narrow" w:hAnsi="Arial Narrow"/>
          <w:sz w:val="22"/>
          <w:szCs w:val="22"/>
          <w:lang w:val="es-ES_tradnl"/>
        </w:rPr>
        <w:t xml:space="preserve">Cualquier cambio aplicará a información que ya tenemos así como información que podamos recibir en el futuro. Se </w:t>
      </w:r>
      <w:r w:rsidR="006732EE" w:rsidRPr="0065594A">
        <w:rPr>
          <w:rFonts w:ascii="Arial Narrow" w:hAnsi="Arial Narrow"/>
          <w:sz w:val="22"/>
          <w:szCs w:val="22"/>
          <w:lang w:val="es-ES_tradnl"/>
        </w:rPr>
        <w:t xml:space="preserve">colocará una copia de la nueva notificación en cada centro de Proveedores de Servicios del </w:t>
      </w:r>
      <w:r w:rsidR="00645C26">
        <w:rPr>
          <w:rFonts w:ascii="Arial Narrow" w:hAnsi="Arial Narrow"/>
          <w:sz w:val="22"/>
          <w:szCs w:val="22"/>
          <w:lang w:val="es-ES_tradnl"/>
        </w:rPr>
        <w:t>Departamento de Salud y Servicios Humanos</w:t>
      </w:r>
      <w:r w:rsidR="004A7925" w:rsidRPr="0065594A">
        <w:rPr>
          <w:rFonts w:ascii="Arial Narrow" w:hAnsi="Arial Narrow"/>
          <w:sz w:val="22"/>
          <w:szCs w:val="22"/>
          <w:lang w:val="es-ES_tradnl"/>
        </w:rPr>
        <w:t xml:space="preserve"> y será provista de acuerdo a la ley. </w:t>
      </w:r>
      <w:r w:rsidR="00B62C8F" w:rsidRPr="0065594A">
        <w:rPr>
          <w:rFonts w:ascii="Arial Narrow" w:hAnsi="Arial Narrow"/>
          <w:sz w:val="22"/>
          <w:szCs w:val="22"/>
          <w:lang w:val="es-ES_tradnl"/>
        </w:rPr>
        <w:t xml:space="preserve">Usted puede solicitar una copia de la notificación actual </w:t>
      </w:r>
      <w:r w:rsidR="000A21D2" w:rsidRPr="0065594A">
        <w:rPr>
          <w:rFonts w:ascii="Arial Narrow" w:hAnsi="Arial Narrow"/>
          <w:sz w:val="22"/>
          <w:szCs w:val="22"/>
          <w:lang w:val="es-ES_tradnl"/>
        </w:rPr>
        <w:t xml:space="preserve">en cualquier momento que visite un centro del </w:t>
      </w:r>
      <w:r w:rsidR="00645C26">
        <w:rPr>
          <w:rFonts w:ascii="Arial Narrow" w:hAnsi="Arial Narrow"/>
          <w:sz w:val="22"/>
          <w:szCs w:val="22"/>
          <w:lang w:val="es-ES_tradnl"/>
        </w:rPr>
        <w:t>Departamento de Salud y Servicios Humanos</w:t>
      </w:r>
      <w:r w:rsidR="000A77C6" w:rsidRPr="0065594A">
        <w:rPr>
          <w:rFonts w:ascii="Arial Narrow" w:hAnsi="Arial Narrow"/>
          <w:sz w:val="22"/>
          <w:szCs w:val="22"/>
          <w:lang w:val="es-ES_tradnl"/>
        </w:rPr>
        <w:t xml:space="preserve"> o por internet en:</w:t>
      </w:r>
      <w:r w:rsidR="00906CEB" w:rsidRPr="0065594A">
        <w:rPr>
          <w:rFonts w:ascii="Arial Narrow" w:hAnsi="Arial Narrow"/>
          <w:sz w:val="22"/>
          <w:szCs w:val="22"/>
          <w:lang w:val="es-ES_tradnl"/>
        </w:rPr>
        <w:t xml:space="preserve"> </w:t>
      </w:r>
      <w:hyperlink r:id="rId14" w:history="1">
        <w:r w:rsidR="0065594A" w:rsidRPr="00F15AD3">
          <w:rPr>
            <w:rStyle w:val="Hyperlink"/>
            <w:rFonts w:ascii="Arial Narrow" w:hAnsi="Arial Narrow"/>
            <w:b/>
            <w:iCs/>
            <w:snapToGrid w:val="0"/>
            <w:sz w:val="22"/>
            <w:szCs w:val="22"/>
            <w:lang w:val="es-ES_tradnl"/>
          </w:rPr>
          <w:t>http://www.co.marion.or.us/HLT/Pages/hipaa.aspx</w:t>
        </w:r>
      </w:hyperlink>
      <w:r w:rsidR="00E720A7" w:rsidRPr="0065594A">
        <w:rPr>
          <w:rFonts w:ascii="Arial Narrow" w:hAnsi="Arial Narrow"/>
          <w:b/>
          <w:iCs/>
          <w:snapToGrid w:val="0"/>
          <w:color w:val="00005C"/>
          <w:sz w:val="22"/>
          <w:szCs w:val="22"/>
          <w:lang w:val="es-ES_tradnl"/>
        </w:rPr>
        <w:t>.</w:t>
      </w:r>
    </w:p>
    <w:sectPr w:rsidR="001403D0" w:rsidRPr="0065594A" w:rsidSect="00514EBB">
      <w:headerReference w:type="default" r:id="rId15"/>
      <w:footerReference w:type="even" r:id="rId16"/>
      <w:footerReference w:type="default" r:id="rId17"/>
      <w:pgSz w:w="12240" w:h="20160" w:code="5"/>
      <w:pgMar w:top="576" w:right="547" w:bottom="576" w:left="547" w:header="576" w:footer="259"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967" w:rsidRDefault="00A00967">
      <w:r>
        <w:separator/>
      </w:r>
    </w:p>
  </w:endnote>
  <w:endnote w:type="continuationSeparator" w:id="0">
    <w:p w:rsidR="00A00967" w:rsidRDefault="00A009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EB" w:rsidRDefault="00906C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6CEB" w:rsidRDefault="00906C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EB" w:rsidRDefault="00906C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5C26">
      <w:rPr>
        <w:rStyle w:val="PageNumber"/>
        <w:noProof/>
      </w:rPr>
      <w:t>1</w:t>
    </w:r>
    <w:r>
      <w:rPr>
        <w:rStyle w:val="PageNumber"/>
      </w:rPr>
      <w:fldChar w:fldCharType="end"/>
    </w:r>
  </w:p>
  <w:p w:rsidR="00906CEB" w:rsidRDefault="00906C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967" w:rsidRDefault="00A00967">
      <w:r>
        <w:separator/>
      </w:r>
    </w:p>
  </w:footnote>
  <w:footnote w:type="continuationSeparator" w:id="0">
    <w:p w:rsidR="00A00967" w:rsidRDefault="00A00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C26" w:rsidRDefault="00715DE7" w:rsidP="005208AE">
    <w:pPr>
      <w:pStyle w:val="Header"/>
      <w:jc w:val="center"/>
      <w:rPr>
        <w:i/>
        <w:iCs/>
        <w:sz w:val="36"/>
        <w:lang w:val="es-ES_tradnl"/>
      </w:rPr>
    </w:pPr>
    <w:r>
      <w:rPr>
        <w:i/>
        <w:iCs/>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pt;margin-top:-11.75pt;width:41.95pt;height:56.75pt;z-index:-251658752">
          <v:imagedata r:id="rId1" o:title="" croptop="3168f" cropbottom="5750f" cropleft="4459f" cropright="8254f"/>
        </v:shape>
        <o:OLEObject Type="Embed" ProgID="MSPhotoEd.3" ShapeID="_x0000_s2049" DrawAspect="Content" ObjectID="_1585732055" r:id="rId2"/>
      </w:pict>
    </w:r>
    <w:r w:rsidR="006F04D4" w:rsidRPr="00317ECD">
      <w:rPr>
        <w:i/>
        <w:iCs/>
        <w:sz w:val="36"/>
        <w:lang w:val="es-ES_tradnl"/>
      </w:rPr>
      <w:t>Departamento de Salud</w:t>
    </w:r>
    <w:r w:rsidR="00645C26">
      <w:rPr>
        <w:i/>
        <w:iCs/>
        <w:sz w:val="36"/>
        <w:lang w:val="es-ES_tradnl"/>
      </w:rPr>
      <w:t xml:space="preserve"> y Servicios Humanos</w:t>
    </w:r>
  </w:p>
  <w:p w:rsidR="00906CEB" w:rsidRDefault="006F04D4" w:rsidP="005208AE">
    <w:pPr>
      <w:pStyle w:val="Header"/>
      <w:jc w:val="center"/>
      <w:rPr>
        <w:i/>
        <w:iCs/>
        <w:sz w:val="36"/>
        <w:lang w:val="es-ES_tradnl"/>
      </w:rPr>
    </w:pPr>
    <w:r w:rsidRPr="00317ECD">
      <w:rPr>
        <w:i/>
        <w:iCs/>
        <w:sz w:val="36"/>
        <w:lang w:val="es-ES_tradnl"/>
      </w:rPr>
      <w:t xml:space="preserve"> </w:t>
    </w:r>
    <w:proofErr w:type="gramStart"/>
    <w:r w:rsidRPr="00317ECD">
      <w:rPr>
        <w:i/>
        <w:iCs/>
        <w:sz w:val="36"/>
        <w:lang w:val="es-ES_tradnl"/>
      </w:rPr>
      <w:t>del</w:t>
    </w:r>
    <w:proofErr w:type="gramEnd"/>
    <w:r w:rsidRPr="00317ECD">
      <w:rPr>
        <w:i/>
        <w:iCs/>
        <w:sz w:val="36"/>
        <w:lang w:val="es-ES_tradnl"/>
      </w:rPr>
      <w:t xml:space="preserve"> Condado </w:t>
    </w:r>
    <w:r w:rsidR="00906CEB" w:rsidRPr="00317ECD">
      <w:rPr>
        <w:i/>
        <w:iCs/>
        <w:sz w:val="36"/>
        <w:lang w:val="es-ES_tradnl"/>
      </w:rPr>
      <w:t>Marion</w:t>
    </w:r>
  </w:p>
  <w:p w:rsidR="00BD1088" w:rsidRPr="00317ECD" w:rsidRDefault="00BD1088" w:rsidP="005208AE">
    <w:pPr>
      <w:pStyle w:val="Header"/>
      <w:jc w:val="center"/>
      <w:rPr>
        <w:b/>
        <w:bCs/>
        <w:i/>
        <w:iCs/>
        <w:sz w:val="36"/>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14_"/>
      </v:shape>
    </w:pict>
  </w:numPicBullet>
  <w:abstractNum w:abstractNumId="0">
    <w:nsid w:val="07FA3A26"/>
    <w:multiLevelType w:val="hybridMultilevel"/>
    <w:tmpl w:val="EFFC24A4"/>
    <w:lvl w:ilvl="0" w:tplc="02641E74">
      <w:start w:val="1"/>
      <w:numFmt w:val="bullet"/>
      <w:lvlText w:val=""/>
      <w:lvlPicBulletId w:val="0"/>
      <w:lvlJc w:val="left"/>
      <w:pPr>
        <w:tabs>
          <w:tab w:val="num" w:pos="720"/>
        </w:tabs>
        <w:ind w:left="720" w:hanging="360"/>
      </w:pPr>
      <w:rPr>
        <w:rFonts w:ascii="Symbol" w:hAnsi="Symbol" w:hint="default"/>
      </w:rPr>
    </w:lvl>
    <w:lvl w:ilvl="1" w:tplc="9424CE32" w:tentative="1">
      <w:start w:val="1"/>
      <w:numFmt w:val="bullet"/>
      <w:lvlText w:val=""/>
      <w:lvlJc w:val="left"/>
      <w:pPr>
        <w:tabs>
          <w:tab w:val="num" w:pos="1440"/>
        </w:tabs>
        <w:ind w:left="1440" w:hanging="360"/>
      </w:pPr>
      <w:rPr>
        <w:rFonts w:ascii="Symbol" w:hAnsi="Symbol" w:hint="default"/>
      </w:rPr>
    </w:lvl>
    <w:lvl w:ilvl="2" w:tplc="E5FA31D2" w:tentative="1">
      <w:start w:val="1"/>
      <w:numFmt w:val="bullet"/>
      <w:lvlText w:val=""/>
      <w:lvlJc w:val="left"/>
      <w:pPr>
        <w:tabs>
          <w:tab w:val="num" w:pos="2160"/>
        </w:tabs>
        <w:ind w:left="2160" w:hanging="360"/>
      </w:pPr>
      <w:rPr>
        <w:rFonts w:ascii="Symbol" w:hAnsi="Symbol" w:hint="default"/>
      </w:rPr>
    </w:lvl>
    <w:lvl w:ilvl="3" w:tplc="AC98EFA6" w:tentative="1">
      <w:start w:val="1"/>
      <w:numFmt w:val="bullet"/>
      <w:lvlText w:val=""/>
      <w:lvlJc w:val="left"/>
      <w:pPr>
        <w:tabs>
          <w:tab w:val="num" w:pos="2880"/>
        </w:tabs>
        <w:ind w:left="2880" w:hanging="360"/>
      </w:pPr>
      <w:rPr>
        <w:rFonts w:ascii="Symbol" w:hAnsi="Symbol" w:hint="default"/>
      </w:rPr>
    </w:lvl>
    <w:lvl w:ilvl="4" w:tplc="66A4FDB0" w:tentative="1">
      <w:start w:val="1"/>
      <w:numFmt w:val="bullet"/>
      <w:lvlText w:val=""/>
      <w:lvlJc w:val="left"/>
      <w:pPr>
        <w:tabs>
          <w:tab w:val="num" w:pos="3600"/>
        </w:tabs>
        <w:ind w:left="3600" w:hanging="360"/>
      </w:pPr>
      <w:rPr>
        <w:rFonts w:ascii="Symbol" w:hAnsi="Symbol" w:hint="default"/>
      </w:rPr>
    </w:lvl>
    <w:lvl w:ilvl="5" w:tplc="095ECD60" w:tentative="1">
      <w:start w:val="1"/>
      <w:numFmt w:val="bullet"/>
      <w:lvlText w:val=""/>
      <w:lvlJc w:val="left"/>
      <w:pPr>
        <w:tabs>
          <w:tab w:val="num" w:pos="4320"/>
        </w:tabs>
        <w:ind w:left="4320" w:hanging="360"/>
      </w:pPr>
      <w:rPr>
        <w:rFonts w:ascii="Symbol" w:hAnsi="Symbol" w:hint="default"/>
      </w:rPr>
    </w:lvl>
    <w:lvl w:ilvl="6" w:tplc="917CEA06" w:tentative="1">
      <w:start w:val="1"/>
      <w:numFmt w:val="bullet"/>
      <w:lvlText w:val=""/>
      <w:lvlJc w:val="left"/>
      <w:pPr>
        <w:tabs>
          <w:tab w:val="num" w:pos="5040"/>
        </w:tabs>
        <w:ind w:left="5040" w:hanging="360"/>
      </w:pPr>
      <w:rPr>
        <w:rFonts w:ascii="Symbol" w:hAnsi="Symbol" w:hint="default"/>
      </w:rPr>
    </w:lvl>
    <w:lvl w:ilvl="7" w:tplc="A13295C4" w:tentative="1">
      <w:start w:val="1"/>
      <w:numFmt w:val="bullet"/>
      <w:lvlText w:val=""/>
      <w:lvlJc w:val="left"/>
      <w:pPr>
        <w:tabs>
          <w:tab w:val="num" w:pos="5760"/>
        </w:tabs>
        <w:ind w:left="5760" w:hanging="360"/>
      </w:pPr>
      <w:rPr>
        <w:rFonts w:ascii="Symbol" w:hAnsi="Symbol" w:hint="default"/>
      </w:rPr>
    </w:lvl>
    <w:lvl w:ilvl="8" w:tplc="142A028E" w:tentative="1">
      <w:start w:val="1"/>
      <w:numFmt w:val="bullet"/>
      <w:lvlText w:val=""/>
      <w:lvlJc w:val="left"/>
      <w:pPr>
        <w:tabs>
          <w:tab w:val="num" w:pos="6480"/>
        </w:tabs>
        <w:ind w:left="6480" w:hanging="360"/>
      </w:pPr>
      <w:rPr>
        <w:rFonts w:ascii="Symbol" w:hAnsi="Symbol" w:hint="default"/>
      </w:rPr>
    </w:lvl>
  </w:abstractNum>
  <w:abstractNum w:abstractNumId="1">
    <w:nsid w:val="083B6924"/>
    <w:multiLevelType w:val="hybridMultilevel"/>
    <w:tmpl w:val="AE36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60F27"/>
    <w:multiLevelType w:val="hybridMultilevel"/>
    <w:tmpl w:val="095C66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71543E2"/>
    <w:multiLevelType w:val="hybridMultilevel"/>
    <w:tmpl w:val="02946516"/>
    <w:lvl w:ilvl="0" w:tplc="526434DA">
      <w:start w:val="1"/>
      <w:numFmt w:val="bullet"/>
      <w:lvlText w:val=""/>
      <w:lvlPicBulletId w:val="0"/>
      <w:lvlJc w:val="left"/>
      <w:pPr>
        <w:tabs>
          <w:tab w:val="num" w:pos="720"/>
        </w:tabs>
        <w:ind w:left="720" w:hanging="360"/>
      </w:pPr>
      <w:rPr>
        <w:rFonts w:ascii="Symbol" w:hAnsi="Symbol" w:hint="default"/>
        <w:sz w:val="20"/>
        <w:szCs w:val="20"/>
      </w:rPr>
    </w:lvl>
    <w:lvl w:ilvl="1" w:tplc="C2EEBFDE" w:tentative="1">
      <w:start w:val="1"/>
      <w:numFmt w:val="bullet"/>
      <w:lvlText w:val=""/>
      <w:lvlJc w:val="left"/>
      <w:pPr>
        <w:tabs>
          <w:tab w:val="num" w:pos="1440"/>
        </w:tabs>
        <w:ind w:left="1440" w:hanging="360"/>
      </w:pPr>
      <w:rPr>
        <w:rFonts w:ascii="Symbol" w:hAnsi="Symbol" w:hint="default"/>
      </w:rPr>
    </w:lvl>
    <w:lvl w:ilvl="2" w:tplc="4BB24116" w:tentative="1">
      <w:start w:val="1"/>
      <w:numFmt w:val="bullet"/>
      <w:lvlText w:val=""/>
      <w:lvlJc w:val="left"/>
      <w:pPr>
        <w:tabs>
          <w:tab w:val="num" w:pos="2160"/>
        </w:tabs>
        <w:ind w:left="2160" w:hanging="360"/>
      </w:pPr>
      <w:rPr>
        <w:rFonts w:ascii="Symbol" w:hAnsi="Symbol" w:hint="default"/>
      </w:rPr>
    </w:lvl>
    <w:lvl w:ilvl="3" w:tplc="606442AA" w:tentative="1">
      <w:start w:val="1"/>
      <w:numFmt w:val="bullet"/>
      <w:lvlText w:val=""/>
      <w:lvlJc w:val="left"/>
      <w:pPr>
        <w:tabs>
          <w:tab w:val="num" w:pos="2880"/>
        </w:tabs>
        <w:ind w:left="2880" w:hanging="360"/>
      </w:pPr>
      <w:rPr>
        <w:rFonts w:ascii="Symbol" w:hAnsi="Symbol" w:hint="default"/>
      </w:rPr>
    </w:lvl>
    <w:lvl w:ilvl="4" w:tplc="BFA25900" w:tentative="1">
      <w:start w:val="1"/>
      <w:numFmt w:val="bullet"/>
      <w:lvlText w:val=""/>
      <w:lvlJc w:val="left"/>
      <w:pPr>
        <w:tabs>
          <w:tab w:val="num" w:pos="3600"/>
        </w:tabs>
        <w:ind w:left="3600" w:hanging="360"/>
      </w:pPr>
      <w:rPr>
        <w:rFonts w:ascii="Symbol" w:hAnsi="Symbol" w:hint="default"/>
      </w:rPr>
    </w:lvl>
    <w:lvl w:ilvl="5" w:tplc="D15C363C" w:tentative="1">
      <w:start w:val="1"/>
      <w:numFmt w:val="bullet"/>
      <w:lvlText w:val=""/>
      <w:lvlJc w:val="left"/>
      <w:pPr>
        <w:tabs>
          <w:tab w:val="num" w:pos="4320"/>
        </w:tabs>
        <w:ind w:left="4320" w:hanging="360"/>
      </w:pPr>
      <w:rPr>
        <w:rFonts w:ascii="Symbol" w:hAnsi="Symbol" w:hint="default"/>
      </w:rPr>
    </w:lvl>
    <w:lvl w:ilvl="6" w:tplc="2E3E84D8" w:tentative="1">
      <w:start w:val="1"/>
      <w:numFmt w:val="bullet"/>
      <w:lvlText w:val=""/>
      <w:lvlJc w:val="left"/>
      <w:pPr>
        <w:tabs>
          <w:tab w:val="num" w:pos="5040"/>
        </w:tabs>
        <w:ind w:left="5040" w:hanging="360"/>
      </w:pPr>
      <w:rPr>
        <w:rFonts w:ascii="Symbol" w:hAnsi="Symbol" w:hint="default"/>
      </w:rPr>
    </w:lvl>
    <w:lvl w:ilvl="7" w:tplc="F8D819AA" w:tentative="1">
      <w:start w:val="1"/>
      <w:numFmt w:val="bullet"/>
      <w:lvlText w:val=""/>
      <w:lvlJc w:val="left"/>
      <w:pPr>
        <w:tabs>
          <w:tab w:val="num" w:pos="5760"/>
        </w:tabs>
        <w:ind w:left="5760" w:hanging="360"/>
      </w:pPr>
      <w:rPr>
        <w:rFonts w:ascii="Symbol" w:hAnsi="Symbol" w:hint="default"/>
      </w:rPr>
    </w:lvl>
    <w:lvl w:ilvl="8" w:tplc="EB98DE34" w:tentative="1">
      <w:start w:val="1"/>
      <w:numFmt w:val="bullet"/>
      <w:lvlText w:val=""/>
      <w:lvlJc w:val="left"/>
      <w:pPr>
        <w:tabs>
          <w:tab w:val="num" w:pos="6480"/>
        </w:tabs>
        <w:ind w:left="6480" w:hanging="360"/>
      </w:pPr>
      <w:rPr>
        <w:rFonts w:ascii="Symbol" w:hAnsi="Symbol" w:hint="default"/>
      </w:rPr>
    </w:lvl>
  </w:abstractNum>
  <w:abstractNum w:abstractNumId="4">
    <w:nsid w:val="1A90296F"/>
    <w:multiLevelType w:val="hybridMultilevel"/>
    <w:tmpl w:val="B0D68522"/>
    <w:lvl w:ilvl="0" w:tplc="D8ACE234">
      <w:start w:val="1"/>
      <w:numFmt w:val="bullet"/>
      <w:lvlText w:val=""/>
      <w:lvlPicBulletId w:val="0"/>
      <w:lvlJc w:val="left"/>
      <w:pPr>
        <w:tabs>
          <w:tab w:val="num" w:pos="720"/>
        </w:tabs>
        <w:ind w:left="720" w:hanging="360"/>
      </w:pPr>
      <w:rPr>
        <w:rFonts w:ascii="Symbol" w:hAnsi="Symbol" w:hint="default"/>
        <w:sz w:val="20"/>
        <w:szCs w:val="20"/>
      </w:rPr>
    </w:lvl>
    <w:lvl w:ilvl="1" w:tplc="CA76CDEA" w:tentative="1">
      <w:start w:val="1"/>
      <w:numFmt w:val="bullet"/>
      <w:lvlText w:val=""/>
      <w:lvlJc w:val="left"/>
      <w:pPr>
        <w:tabs>
          <w:tab w:val="num" w:pos="1440"/>
        </w:tabs>
        <w:ind w:left="1440" w:hanging="360"/>
      </w:pPr>
      <w:rPr>
        <w:rFonts w:ascii="Symbol" w:hAnsi="Symbol" w:hint="default"/>
      </w:rPr>
    </w:lvl>
    <w:lvl w:ilvl="2" w:tplc="0602F7A8" w:tentative="1">
      <w:start w:val="1"/>
      <w:numFmt w:val="bullet"/>
      <w:lvlText w:val=""/>
      <w:lvlJc w:val="left"/>
      <w:pPr>
        <w:tabs>
          <w:tab w:val="num" w:pos="2160"/>
        </w:tabs>
        <w:ind w:left="2160" w:hanging="360"/>
      </w:pPr>
      <w:rPr>
        <w:rFonts w:ascii="Symbol" w:hAnsi="Symbol" w:hint="default"/>
      </w:rPr>
    </w:lvl>
    <w:lvl w:ilvl="3" w:tplc="777644C6" w:tentative="1">
      <w:start w:val="1"/>
      <w:numFmt w:val="bullet"/>
      <w:lvlText w:val=""/>
      <w:lvlJc w:val="left"/>
      <w:pPr>
        <w:tabs>
          <w:tab w:val="num" w:pos="2880"/>
        </w:tabs>
        <w:ind w:left="2880" w:hanging="360"/>
      </w:pPr>
      <w:rPr>
        <w:rFonts w:ascii="Symbol" w:hAnsi="Symbol" w:hint="default"/>
      </w:rPr>
    </w:lvl>
    <w:lvl w:ilvl="4" w:tplc="F3965EB8" w:tentative="1">
      <w:start w:val="1"/>
      <w:numFmt w:val="bullet"/>
      <w:lvlText w:val=""/>
      <w:lvlJc w:val="left"/>
      <w:pPr>
        <w:tabs>
          <w:tab w:val="num" w:pos="3600"/>
        </w:tabs>
        <w:ind w:left="3600" w:hanging="360"/>
      </w:pPr>
      <w:rPr>
        <w:rFonts w:ascii="Symbol" w:hAnsi="Symbol" w:hint="default"/>
      </w:rPr>
    </w:lvl>
    <w:lvl w:ilvl="5" w:tplc="452E41AE" w:tentative="1">
      <w:start w:val="1"/>
      <w:numFmt w:val="bullet"/>
      <w:lvlText w:val=""/>
      <w:lvlJc w:val="left"/>
      <w:pPr>
        <w:tabs>
          <w:tab w:val="num" w:pos="4320"/>
        </w:tabs>
        <w:ind w:left="4320" w:hanging="360"/>
      </w:pPr>
      <w:rPr>
        <w:rFonts w:ascii="Symbol" w:hAnsi="Symbol" w:hint="default"/>
      </w:rPr>
    </w:lvl>
    <w:lvl w:ilvl="6" w:tplc="2656330A" w:tentative="1">
      <w:start w:val="1"/>
      <w:numFmt w:val="bullet"/>
      <w:lvlText w:val=""/>
      <w:lvlJc w:val="left"/>
      <w:pPr>
        <w:tabs>
          <w:tab w:val="num" w:pos="5040"/>
        </w:tabs>
        <w:ind w:left="5040" w:hanging="360"/>
      </w:pPr>
      <w:rPr>
        <w:rFonts w:ascii="Symbol" w:hAnsi="Symbol" w:hint="default"/>
      </w:rPr>
    </w:lvl>
    <w:lvl w:ilvl="7" w:tplc="59C40A3A" w:tentative="1">
      <w:start w:val="1"/>
      <w:numFmt w:val="bullet"/>
      <w:lvlText w:val=""/>
      <w:lvlJc w:val="left"/>
      <w:pPr>
        <w:tabs>
          <w:tab w:val="num" w:pos="5760"/>
        </w:tabs>
        <w:ind w:left="5760" w:hanging="360"/>
      </w:pPr>
      <w:rPr>
        <w:rFonts w:ascii="Symbol" w:hAnsi="Symbol" w:hint="default"/>
      </w:rPr>
    </w:lvl>
    <w:lvl w:ilvl="8" w:tplc="CA14EC94" w:tentative="1">
      <w:start w:val="1"/>
      <w:numFmt w:val="bullet"/>
      <w:lvlText w:val=""/>
      <w:lvlJc w:val="left"/>
      <w:pPr>
        <w:tabs>
          <w:tab w:val="num" w:pos="6480"/>
        </w:tabs>
        <w:ind w:left="6480" w:hanging="360"/>
      </w:pPr>
      <w:rPr>
        <w:rFonts w:ascii="Symbol" w:hAnsi="Symbol" w:hint="default"/>
      </w:rPr>
    </w:lvl>
  </w:abstractNum>
  <w:abstractNum w:abstractNumId="5">
    <w:nsid w:val="2387290D"/>
    <w:multiLevelType w:val="hybridMultilevel"/>
    <w:tmpl w:val="8AC88CDA"/>
    <w:lvl w:ilvl="0" w:tplc="0994AC00">
      <w:start w:val="1"/>
      <w:numFmt w:val="bullet"/>
      <w:lvlText w:val=""/>
      <w:lvlPicBulletId w:val="0"/>
      <w:lvlJc w:val="left"/>
      <w:pPr>
        <w:tabs>
          <w:tab w:val="num" w:pos="720"/>
        </w:tabs>
        <w:ind w:left="720" w:hanging="360"/>
      </w:pPr>
      <w:rPr>
        <w:rFonts w:ascii="Symbol" w:hAnsi="Symbol" w:hint="default"/>
        <w:sz w:val="20"/>
        <w:szCs w:val="20"/>
      </w:rPr>
    </w:lvl>
    <w:lvl w:ilvl="1" w:tplc="E8A236A0" w:tentative="1">
      <w:start w:val="1"/>
      <w:numFmt w:val="bullet"/>
      <w:lvlText w:val=""/>
      <w:lvlJc w:val="left"/>
      <w:pPr>
        <w:tabs>
          <w:tab w:val="num" w:pos="1440"/>
        </w:tabs>
        <w:ind w:left="1440" w:hanging="360"/>
      </w:pPr>
      <w:rPr>
        <w:rFonts w:ascii="Symbol" w:hAnsi="Symbol" w:hint="default"/>
      </w:rPr>
    </w:lvl>
    <w:lvl w:ilvl="2" w:tplc="FE26C1D8" w:tentative="1">
      <w:start w:val="1"/>
      <w:numFmt w:val="bullet"/>
      <w:lvlText w:val=""/>
      <w:lvlJc w:val="left"/>
      <w:pPr>
        <w:tabs>
          <w:tab w:val="num" w:pos="2160"/>
        </w:tabs>
        <w:ind w:left="2160" w:hanging="360"/>
      </w:pPr>
      <w:rPr>
        <w:rFonts w:ascii="Symbol" w:hAnsi="Symbol" w:hint="default"/>
      </w:rPr>
    </w:lvl>
    <w:lvl w:ilvl="3" w:tplc="26EA4714" w:tentative="1">
      <w:start w:val="1"/>
      <w:numFmt w:val="bullet"/>
      <w:lvlText w:val=""/>
      <w:lvlJc w:val="left"/>
      <w:pPr>
        <w:tabs>
          <w:tab w:val="num" w:pos="2880"/>
        </w:tabs>
        <w:ind w:left="2880" w:hanging="360"/>
      </w:pPr>
      <w:rPr>
        <w:rFonts w:ascii="Symbol" w:hAnsi="Symbol" w:hint="default"/>
      </w:rPr>
    </w:lvl>
    <w:lvl w:ilvl="4" w:tplc="50149070" w:tentative="1">
      <w:start w:val="1"/>
      <w:numFmt w:val="bullet"/>
      <w:lvlText w:val=""/>
      <w:lvlJc w:val="left"/>
      <w:pPr>
        <w:tabs>
          <w:tab w:val="num" w:pos="3600"/>
        </w:tabs>
        <w:ind w:left="3600" w:hanging="360"/>
      </w:pPr>
      <w:rPr>
        <w:rFonts w:ascii="Symbol" w:hAnsi="Symbol" w:hint="default"/>
      </w:rPr>
    </w:lvl>
    <w:lvl w:ilvl="5" w:tplc="B5E001AC" w:tentative="1">
      <w:start w:val="1"/>
      <w:numFmt w:val="bullet"/>
      <w:lvlText w:val=""/>
      <w:lvlJc w:val="left"/>
      <w:pPr>
        <w:tabs>
          <w:tab w:val="num" w:pos="4320"/>
        </w:tabs>
        <w:ind w:left="4320" w:hanging="360"/>
      </w:pPr>
      <w:rPr>
        <w:rFonts w:ascii="Symbol" w:hAnsi="Symbol" w:hint="default"/>
      </w:rPr>
    </w:lvl>
    <w:lvl w:ilvl="6" w:tplc="9CF60134" w:tentative="1">
      <w:start w:val="1"/>
      <w:numFmt w:val="bullet"/>
      <w:lvlText w:val=""/>
      <w:lvlJc w:val="left"/>
      <w:pPr>
        <w:tabs>
          <w:tab w:val="num" w:pos="5040"/>
        </w:tabs>
        <w:ind w:left="5040" w:hanging="360"/>
      </w:pPr>
      <w:rPr>
        <w:rFonts w:ascii="Symbol" w:hAnsi="Symbol" w:hint="default"/>
      </w:rPr>
    </w:lvl>
    <w:lvl w:ilvl="7" w:tplc="7CB6ED3E" w:tentative="1">
      <w:start w:val="1"/>
      <w:numFmt w:val="bullet"/>
      <w:lvlText w:val=""/>
      <w:lvlJc w:val="left"/>
      <w:pPr>
        <w:tabs>
          <w:tab w:val="num" w:pos="5760"/>
        </w:tabs>
        <w:ind w:left="5760" w:hanging="360"/>
      </w:pPr>
      <w:rPr>
        <w:rFonts w:ascii="Symbol" w:hAnsi="Symbol" w:hint="default"/>
      </w:rPr>
    </w:lvl>
    <w:lvl w:ilvl="8" w:tplc="147EAC48" w:tentative="1">
      <w:start w:val="1"/>
      <w:numFmt w:val="bullet"/>
      <w:lvlText w:val=""/>
      <w:lvlJc w:val="left"/>
      <w:pPr>
        <w:tabs>
          <w:tab w:val="num" w:pos="6480"/>
        </w:tabs>
        <w:ind w:left="6480" w:hanging="360"/>
      </w:pPr>
      <w:rPr>
        <w:rFonts w:ascii="Symbol" w:hAnsi="Symbol" w:hint="default"/>
      </w:rPr>
    </w:lvl>
  </w:abstractNum>
  <w:abstractNum w:abstractNumId="6">
    <w:nsid w:val="26D61491"/>
    <w:multiLevelType w:val="hybridMultilevel"/>
    <w:tmpl w:val="A10266F6"/>
    <w:lvl w:ilvl="0" w:tplc="6D1C34D4">
      <w:start w:val="1"/>
      <w:numFmt w:val="bullet"/>
      <w:lvlText w:val=""/>
      <w:lvlPicBulletId w:val="0"/>
      <w:lvlJc w:val="left"/>
      <w:pPr>
        <w:tabs>
          <w:tab w:val="num" w:pos="720"/>
        </w:tabs>
        <w:ind w:left="720" w:hanging="360"/>
      </w:pPr>
      <w:rPr>
        <w:rFonts w:ascii="Symbol" w:hAnsi="Symbol" w:hint="default"/>
        <w:sz w:val="20"/>
        <w:szCs w:val="20"/>
      </w:rPr>
    </w:lvl>
    <w:lvl w:ilvl="1" w:tplc="9EB05A1E" w:tentative="1">
      <w:start w:val="1"/>
      <w:numFmt w:val="bullet"/>
      <w:lvlText w:val=""/>
      <w:lvlJc w:val="left"/>
      <w:pPr>
        <w:tabs>
          <w:tab w:val="num" w:pos="1440"/>
        </w:tabs>
        <w:ind w:left="1440" w:hanging="360"/>
      </w:pPr>
      <w:rPr>
        <w:rFonts w:ascii="Symbol" w:hAnsi="Symbol" w:hint="default"/>
      </w:rPr>
    </w:lvl>
    <w:lvl w:ilvl="2" w:tplc="C32E6CD4" w:tentative="1">
      <w:start w:val="1"/>
      <w:numFmt w:val="bullet"/>
      <w:lvlText w:val=""/>
      <w:lvlJc w:val="left"/>
      <w:pPr>
        <w:tabs>
          <w:tab w:val="num" w:pos="2160"/>
        </w:tabs>
        <w:ind w:left="2160" w:hanging="360"/>
      </w:pPr>
      <w:rPr>
        <w:rFonts w:ascii="Symbol" w:hAnsi="Symbol" w:hint="default"/>
      </w:rPr>
    </w:lvl>
    <w:lvl w:ilvl="3" w:tplc="80220402" w:tentative="1">
      <w:start w:val="1"/>
      <w:numFmt w:val="bullet"/>
      <w:lvlText w:val=""/>
      <w:lvlJc w:val="left"/>
      <w:pPr>
        <w:tabs>
          <w:tab w:val="num" w:pos="2880"/>
        </w:tabs>
        <w:ind w:left="2880" w:hanging="360"/>
      </w:pPr>
      <w:rPr>
        <w:rFonts w:ascii="Symbol" w:hAnsi="Symbol" w:hint="default"/>
      </w:rPr>
    </w:lvl>
    <w:lvl w:ilvl="4" w:tplc="00DEAF9C" w:tentative="1">
      <w:start w:val="1"/>
      <w:numFmt w:val="bullet"/>
      <w:lvlText w:val=""/>
      <w:lvlJc w:val="left"/>
      <w:pPr>
        <w:tabs>
          <w:tab w:val="num" w:pos="3600"/>
        </w:tabs>
        <w:ind w:left="3600" w:hanging="360"/>
      </w:pPr>
      <w:rPr>
        <w:rFonts w:ascii="Symbol" w:hAnsi="Symbol" w:hint="default"/>
      </w:rPr>
    </w:lvl>
    <w:lvl w:ilvl="5" w:tplc="8196F872" w:tentative="1">
      <w:start w:val="1"/>
      <w:numFmt w:val="bullet"/>
      <w:lvlText w:val=""/>
      <w:lvlJc w:val="left"/>
      <w:pPr>
        <w:tabs>
          <w:tab w:val="num" w:pos="4320"/>
        </w:tabs>
        <w:ind w:left="4320" w:hanging="360"/>
      </w:pPr>
      <w:rPr>
        <w:rFonts w:ascii="Symbol" w:hAnsi="Symbol" w:hint="default"/>
      </w:rPr>
    </w:lvl>
    <w:lvl w:ilvl="6" w:tplc="ED627768" w:tentative="1">
      <w:start w:val="1"/>
      <w:numFmt w:val="bullet"/>
      <w:lvlText w:val=""/>
      <w:lvlJc w:val="left"/>
      <w:pPr>
        <w:tabs>
          <w:tab w:val="num" w:pos="5040"/>
        </w:tabs>
        <w:ind w:left="5040" w:hanging="360"/>
      </w:pPr>
      <w:rPr>
        <w:rFonts w:ascii="Symbol" w:hAnsi="Symbol" w:hint="default"/>
      </w:rPr>
    </w:lvl>
    <w:lvl w:ilvl="7" w:tplc="710AF090" w:tentative="1">
      <w:start w:val="1"/>
      <w:numFmt w:val="bullet"/>
      <w:lvlText w:val=""/>
      <w:lvlJc w:val="left"/>
      <w:pPr>
        <w:tabs>
          <w:tab w:val="num" w:pos="5760"/>
        </w:tabs>
        <w:ind w:left="5760" w:hanging="360"/>
      </w:pPr>
      <w:rPr>
        <w:rFonts w:ascii="Symbol" w:hAnsi="Symbol" w:hint="default"/>
      </w:rPr>
    </w:lvl>
    <w:lvl w:ilvl="8" w:tplc="5AE209A6" w:tentative="1">
      <w:start w:val="1"/>
      <w:numFmt w:val="bullet"/>
      <w:lvlText w:val=""/>
      <w:lvlJc w:val="left"/>
      <w:pPr>
        <w:tabs>
          <w:tab w:val="num" w:pos="6480"/>
        </w:tabs>
        <w:ind w:left="6480" w:hanging="360"/>
      </w:pPr>
      <w:rPr>
        <w:rFonts w:ascii="Symbol" w:hAnsi="Symbol" w:hint="default"/>
      </w:rPr>
    </w:lvl>
  </w:abstractNum>
  <w:abstractNum w:abstractNumId="7">
    <w:nsid w:val="404D0A02"/>
    <w:multiLevelType w:val="hybridMultilevel"/>
    <w:tmpl w:val="F92CAC32"/>
    <w:lvl w:ilvl="0" w:tplc="82E27692">
      <w:start w:val="1"/>
      <w:numFmt w:val="bullet"/>
      <w:lvlText w:val=""/>
      <w:lvlPicBulletId w:val="0"/>
      <w:lvlJc w:val="left"/>
      <w:pPr>
        <w:tabs>
          <w:tab w:val="num" w:pos="720"/>
        </w:tabs>
        <w:ind w:left="720" w:hanging="360"/>
      </w:pPr>
      <w:rPr>
        <w:rFonts w:ascii="Symbol" w:hAnsi="Symbol" w:hint="default"/>
        <w:sz w:val="20"/>
        <w:szCs w:val="20"/>
      </w:rPr>
    </w:lvl>
    <w:lvl w:ilvl="1" w:tplc="7592BFC6">
      <w:start w:val="1"/>
      <w:numFmt w:val="bullet"/>
      <w:lvlText w:val=""/>
      <w:lvlJc w:val="left"/>
      <w:pPr>
        <w:tabs>
          <w:tab w:val="num" w:pos="1440"/>
        </w:tabs>
        <w:ind w:left="1440" w:hanging="360"/>
      </w:pPr>
      <w:rPr>
        <w:rFonts w:ascii="Symbol" w:hAnsi="Symbol" w:hint="default"/>
      </w:rPr>
    </w:lvl>
    <w:lvl w:ilvl="2" w:tplc="B5C84450" w:tentative="1">
      <w:start w:val="1"/>
      <w:numFmt w:val="bullet"/>
      <w:lvlText w:val=""/>
      <w:lvlJc w:val="left"/>
      <w:pPr>
        <w:tabs>
          <w:tab w:val="num" w:pos="2160"/>
        </w:tabs>
        <w:ind w:left="2160" w:hanging="360"/>
      </w:pPr>
      <w:rPr>
        <w:rFonts w:ascii="Symbol" w:hAnsi="Symbol" w:hint="default"/>
      </w:rPr>
    </w:lvl>
    <w:lvl w:ilvl="3" w:tplc="2256A02C" w:tentative="1">
      <w:start w:val="1"/>
      <w:numFmt w:val="bullet"/>
      <w:lvlText w:val=""/>
      <w:lvlJc w:val="left"/>
      <w:pPr>
        <w:tabs>
          <w:tab w:val="num" w:pos="2880"/>
        </w:tabs>
        <w:ind w:left="2880" w:hanging="360"/>
      </w:pPr>
      <w:rPr>
        <w:rFonts w:ascii="Symbol" w:hAnsi="Symbol" w:hint="default"/>
      </w:rPr>
    </w:lvl>
    <w:lvl w:ilvl="4" w:tplc="511C2B82" w:tentative="1">
      <w:start w:val="1"/>
      <w:numFmt w:val="bullet"/>
      <w:lvlText w:val=""/>
      <w:lvlJc w:val="left"/>
      <w:pPr>
        <w:tabs>
          <w:tab w:val="num" w:pos="3600"/>
        </w:tabs>
        <w:ind w:left="3600" w:hanging="360"/>
      </w:pPr>
      <w:rPr>
        <w:rFonts w:ascii="Symbol" w:hAnsi="Symbol" w:hint="default"/>
      </w:rPr>
    </w:lvl>
    <w:lvl w:ilvl="5" w:tplc="8E42F7AC" w:tentative="1">
      <w:start w:val="1"/>
      <w:numFmt w:val="bullet"/>
      <w:lvlText w:val=""/>
      <w:lvlJc w:val="left"/>
      <w:pPr>
        <w:tabs>
          <w:tab w:val="num" w:pos="4320"/>
        </w:tabs>
        <w:ind w:left="4320" w:hanging="360"/>
      </w:pPr>
      <w:rPr>
        <w:rFonts w:ascii="Symbol" w:hAnsi="Symbol" w:hint="default"/>
      </w:rPr>
    </w:lvl>
    <w:lvl w:ilvl="6" w:tplc="4A4C9210" w:tentative="1">
      <w:start w:val="1"/>
      <w:numFmt w:val="bullet"/>
      <w:lvlText w:val=""/>
      <w:lvlJc w:val="left"/>
      <w:pPr>
        <w:tabs>
          <w:tab w:val="num" w:pos="5040"/>
        </w:tabs>
        <w:ind w:left="5040" w:hanging="360"/>
      </w:pPr>
      <w:rPr>
        <w:rFonts w:ascii="Symbol" w:hAnsi="Symbol" w:hint="default"/>
      </w:rPr>
    </w:lvl>
    <w:lvl w:ilvl="7" w:tplc="074EB298" w:tentative="1">
      <w:start w:val="1"/>
      <w:numFmt w:val="bullet"/>
      <w:lvlText w:val=""/>
      <w:lvlJc w:val="left"/>
      <w:pPr>
        <w:tabs>
          <w:tab w:val="num" w:pos="5760"/>
        </w:tabs>
        <w:ind w:left="5760" w:hanging="360"/>
      </w:pPr>
      <w:rPr>
        <w:rFonts w:ascii="Symbol" w:hAnsi="Symbol" w:hint="default"/>
      </w:rPr>
    </w:lvl>
    <w:lvl w:ilvl="8" w:tplc="F52400C6" w:tentative="1">
      <w:start w:val="1"/>
      <w:numFmt w:val="bullet"/>
      <w:lvlText w:val=""/>
      <w:lvlJc w:val="left"/>
      <w:pPr>
        <w:tabs>
          <w:tab w:val="num" w:pos="6480"/>
        </w:tabs>
        <w:ind w:left="6480" w:hanging="360"/>
      </w:pPr>
      <w:rPr>
        <w:rFonts w:ascii="Symbol" w:hAnsi="Symbol" w:hint="default"/>
      </w:rPr>
    </w:lvl>
  </w:abstractNum>
  <w:abstractNum w:abstractNumId="8">
    <w:nsid w:val="452D0425"/>
    <w:multiLevelType w:val="hybridMultilevel"/>
    <w:tmpl w:val="59324446"/>
    <w:lvl w:ilvl="0" w:tplc="C49C3A1C">
      <w:start w:val="1"/>
      <w:numFmt w:val="bullet"/>
      <w:lvlText w:val=""/>
      <w:lvlPicBulletId w:val="0"/>
      <w:lvlJc w:val="left"/>
      <w:pPr>
        <w:tabs>
          <w:tab w:val="num" w:pos="720"/>
        </w:tabs>
        <w:ind w:left="720" w:hanging="360"/>
      </w:pPr>
      <w:rPr>
        <w:rFonts w:ascii="Symbol" w:hAnsi="Symbol" w:hint="default"/>
        <w:sz w:val="20"/>
        <w:szCs w:val="20"/>
      </w:rPr>
    </w:lvl>
    <w:lvl w:ilvl="1" w:tplc="EDE60FCA" w:tentative="1">
      <w:start w:val="1"/>
      <w:numFmt w:val="bullet"/>
      <w:lvlText w:val=""/>
      <w:lvlJc w:val="left"/>
      <w:pPr>
        <w:tabs>
          <w:tab w:val="num" w:pos="1440"/>
        </w:tabs>
        <w:ind w:left="1440" w:hanging="360"/>
      </w:pPr>
      <w:rPr>
        <w:rFonts w:ascii="Symbol" w:hAnsi="Symbol" w:hint="default"/>
      </w:rPr>
    </w:lvl>
    <w:lvl w:ilvl="2" w:tplc="FB1C205C" w:tentative="1">
      <w:start w:val="1"/>
      <w:numFmt w:val="bullet"/>
      <w:lvlText w:val=""/>
      <w:lvlJc w:val="left"/>
      <w:pPr>
        <w:tabs>
          <w:tab w:val="num" w:pos="2160"/>
        </w:tabs>
        <w:ind w:left="2160" w:hanging="360"/>
      </w:pPr>
      <w:rPr>
        <w:rFonts w:ascii="Symbol" w:hAnsi="Symbol" w:hint="default"/>
      </w:rPr>
    </w:lvl>
    <w:lvl w:ilvl="3" w:tplc="B81CBE80" w:tentative="1">
      <w:start w:val="1"/>
      <w:numFmt w:val="bullet"/>
      <w:lvlText w:val=""/>
      <w:lvlJc w:val="left"/>
      <w:pPr>
        <w:tabs>
          <w:tab w:val="num" w:pos="2880"/>
        </w:tabs>
        <w:ind w:left="2880" w:hanging="360"/>
      </w:pPr>
      <w:rPr>
        <w:rFonts w:ascii="Symbol" w:hAnsi="Symbol" w:hint="default"/>
      </w:rPr>
    </w:lvl>
    <w:lvl w:ilvl="4" w:tplc="E2BCD302" w:tentative="1">
      <w:start w:val="1"/>
      <w:numFmt w:val="bullet"/>
      <w:lvlText w:val=""/>
      <w:lvlJc w:val="left"/>
      <w:pPr>
        <w:tabs>
          <w:tab w:val="num" w:pos="3600"/>
        </w:tabs>
        <w:ind w:left="3600" w:hanging="360"/>
      </w:pPr>
      <w:rPr>
        <w:rFonts w:ascii="Symbol" w:hAnsi="Symbol" w:hint="default"/>
      </w:rPr>
    </w:lvl>
    <w:lvl w:ilvl="5" w:tplc="8C5E6C4C" w:tentative="1">
      <w:start w:val="1"/>
      <w:numFmt w:val="bullet"/>
      <w:lvlText w:val=""/>
      <w:lvlJc w:val="left"/>
      <w:pPr>
        <w:tabs>
          <w:tab w:val="num" w:pos="4320"/>
        </w:tabs>
        <w:ind w:left="4320" w:hanging="360"/>
      </w:pPr>
      <w:rPr>
        <w:rFonts w:ascii="Symbol" w:hAnsi="Symbol" w:hint="default"/>
      </w:rPr>
    </w:lvl>
    <w:lvl w:ilvl="6" w:tplc="2A56A188" w:tentative="1">
      <w:start w:val="1"/>
      <w:numFmt w:val="bullet"/>
      <w:lvlText w:val=""/>
      <w:lvlJc w:val="left"/>
      <w:pPr>
        <w:tabs>
          <w:tab w:val="num" w:pos="5040"/>
        </w:tabs>
        <w:ind w:left="5040" w:hanging="360"/>
      </w:pPr>
      <w:rPr>
        <w:rFonts w:ascii="Symbol" w:hAnsi="Symbol" w:hint="default"/>
      </w:rPr>
    </w:lvl>
    <w:lvl w:ilvl="7" w:tplc="52146016" w:tentative="1">
      <w:start w:val="1"/>
      <w:numFmt w:val="bullet"/>
      <w:lvlText w:val=""/>
      <w:lvlJc w:val="left"/>
      <w:pPr>
        <w:tabs>
          <w:tab w:val="num" w:pos="5760"/>
        </w:tabs>
        <w:ind w:left="5760" w:hanging="360"/>
      </w:pPr>
      <w:rPr>
        <w:rFonts w:ascii="Symbol" w:hAnsi="Symbol" w:hint="default"/>
      </w:rPr>
    </w:lvl>
    <w:lvl w:ilvl="8" w:tplc="CB089F4E" w:tentative="1">
      <w:start w:val="1"/>
      <w:numFmt w:val="bullet"/>
      <w:lvlText w:val=""/>
      <w:lvlJc w:val="left"/>
      <w:pPr>
        <w:tabs>
          <w:tab w:val="num" w:pos="6480"/>
        </w:tabs>
        <w:ind w:left="6480" w:hanging="360"/>
      </w:pPr>
      <w:rPr>
        <w:rFonts w:ascii="Symbol" w:hAnsi="Symbol" w:hint="default"/>
      </w:rPr>
    </w:lvl>
  </w:abstractNum>
  <w:abstractNum w:abstractNumId="9">
    <w:nsid w:val="46C53738"/>
    <w:multiLevelType w:val="hybridMultilevel"/>
    <w:tmpl w:val="3140E7A0"/>
    <w:lvl w:ilvl="0" w:tplc="411E711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72940A5"/>
    <w:multiLevelType w:val="hybridMultilevel"/>
    <w:tmpl w:val="71623F58"/>
    <w:lvl w:ilvl="0" w:tplc="411E711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4CB281B"/>
    <w:multiLevelType w:val="hybridMultilevel"/>
    <w:tmpl w:val="BCDCDAB6"/>
    <w:lvl w:ilvl="0" w:tplc="0380AD90">
      <w:start w:val="1"/>
      <w:numFmt w:val="bullet"/>
      <w:lvlText w:val=""/>
      <w:lvlPicBulletId w:val="0"/>
      <w:lvlJc w:val="left"/>
      <w:pPr>
        <w:tabs>
          <w:tab w:val="num" w:pos="720"/>
        </w:tabs>
        <w:ind w:left="720" w:hanging="360"/>
      </w:pPr>
      <w:rPr>
        <w:rFonts w:ascii="Symbol" w:hAnsi="Symbol" w:hint="default"/>
        <w:sz w:val="20"/>
        <w:szCs w:val="20"/>
      </w:rPr>
    </w:lvl>
    <w:lvl w:ilvl="1" w:tplc="4DBED184" w:tentative="1">
      <w:start w:val="1"/>
      <w:numFmt w:val="bullet"/>
      <w:lvlText w:val=""/>
      <w:lvlJc w:val="left"/>
      <w:pPr>
        <w:tabs>
          <w:tab w:val="num" w:pos="1440"/>
        </w:tabs>
        <w:ind w:left="1440" w:hanging="360"/>
      </w:pPr>
      <w:rPr>
        <w:rFonts w:ascii="Symbol" w:hAnsi="Symbol" w:hint="default"/>
      </w:rPr>
    </w:lvl>
    <w:lvl w:ilvl="2" w:tplc="4D7AC058" w:tentative="1">
      <w:start w:val="1"/>
      <w:numFmt w:val="bullet"/>
      <w:lvlText w:val=""/>
      <w:lvlJc w:val="left"/>
      <w:pPr>
        <w:tabs>
          <w:tab w:val="num" w:pos="2160"/>
        </w:tabs>
        <w:ind w:left="2160" w:hanging="360"/>
      </w:pPr>
      <w:rPr>
        <w:rFonts w:ascii="Symbol" w:hAnsi="Symbol" w:hint="default"/>
      </w:rPr>
    </w:lvl>
    <w:lvl w:ilvl="3" w:tplc="69D6CE82" w:tentative="1">
      <w:start w:val="1"/>
      <w:numFmt w:val="bullet"/>
      <w:lvlText w:val=""/>
      <w:lvlJc w:val="left"/>
      <w:pPr>
        <w:tabs>
          <w:tab w:val="num" w:pos="2880"/>
        </w:tabs>
        <w:ind w:left="2880" w:hanging="360"/>
      </w:pPr>
      <w:rPr>
        <w:rFonts w:ascii="Symbol" w:hAnsi="Symbol" w:hint="default"/>
      </w:rPr>
    </w:lvl>
    <w:lvl w:ilvl="4" w:tplc="CB061876" w:tentative="1">
      <w:start w:val="1"/>
      <w:numFmt w:val="bullet"/>
      <w:lvlText w:val=""/>
      <w:lvlJc w:val="left"/>
      <w:pPr>
        <w:tabs>
          <w:tab w:val="num" w:pos="3600"/>
        </w:tabs>
        <w:ind w:left="3600" w:hanging="360"/>
      </w:pPr>
      <w:rPr>
        <w:rFonts w:ascii="Symbol" w:hAnsi="Symbol" w:hint="default"/>
      </w:rPr>
    </w:lvl>
    <w:lvl w:ilvl="5" w:tplc="E8B06574" w:tentative="1">
      <w:start w:val="1"/>
      <w:numFmt w:val="bullet"/>
      <w:lvlText w:val=""/>
      <w:lvlJc w:val="left"/>
      <w:pPr>
        <w:tabs>
          <w:tab w:val="num" w:pos="4320"/>
        </w:tabs>
        <w:ind w:left="4320" w:hanging="360"/>
      </w:pPr>
      <w:rPr>
        <w:rFonts w:ascii="Symbol" w:hAnsi="Symbol" w:hint="default"/>
      </w:rPr>
    </w:lvl>
    <w:lvl w:ilvl="6" w:tplc="6D4C7F6A" w:tentative="1">
      <w:start w:val="1"/>
      <w:numFmt w:val="bullet"/>
      <w:lvlText w:val=""/>
      <w:lvlJc w:val="left"/>
      <w:pPr>
        <w:tabs>
          <w:tab w:val="num" w:pos="5040"/>
        </w:tabs>
        <w:ind w:left="5040" w:hanging="360"/>
      </w:pPr>
      <w:rPr>
        <w:rFonts w:ascii="Symbol" w:hAnsi="Symbol" w:hint="default"/>
      </w:rPr>
    </w:lvl>
    <w:lvl w:ilvl="7" w:tplc="A876372A" w:tentative="1">
      <w:start w:val="1"/>
      <w:numFmt w:val="bullet"/>
      <w:lvlText w:val=""/>
      <w:lvlJc w:val="left"/>
      <w:pPr>
        <w:tabs>
          <w:tab w:val="num" w:pos="5760"/>
        </w:tabs>
        <w:ind w:left="5760" w:hanging="360"/>
      </w:pPr>
      <w:rPr>
        <w:rFonts w:ascii="Symbol" w:hAnsi="Symbol" w:hint="default"/>
      </w:rPr>
    </w:lvl>
    <w:lvl w:ilvl="8" w:tplc="9B1E787A" w:tentative="1">
      <w:start w:val="1"/>
      <w:numFmt w:val="bullet"/>
      <w:lvlText w:val=""/>
      <w:lvlJc w:val="left"/>
      <w:pPr>
        <w:tabs>
          <w:tab w:val="num" w:pos="6480"/>
        </w:tabs>
        <w:ind w:left="6480" w:hanging="360"/>
      </w:pPr>
      <w:rPr>
        <w:rFonts w:ascii="Symbol" w:hAnsi="Symbol" w:hint="default"/>
      </w:rPr>
    </w:lvl>
  </w:abstractNum>
  <w:abstractNum w:abstractNumId="12">
    <w:nsid w:val="6E0A5389"/>
    <w:multiLevelType w:val="hybridMultilevel"/>
    <w:tmpl w:val="D302B05E"/>
    <w:lvl w:ilvl="0" w:tplc="76C4DB54">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1F71B7"/>
    <w:multiLevelType w:val="hybridMultilevel"/>
    <w:tmpl w:val="21D42624"/>
    <w:lvl w:ilvl="0" w:tplc="94503E70">
      <w:start w:val="1"/>
      <w:numFmt w:val="bullet"/>
      <w:lvlText w:val=""/>
      <w:lvlPicBulletId w:val="0"/>
      <w:lvlJc w:val="left"/>
      <w:pPr>
        <w:tabs>
          <w:tab w:val="num" w:pos="720"/>
        </w:tabs>
        <w:ind w:left="720" w:hanging="360"/>
      </w:pPr>
      <w:rPr>
        <w:rFonts w:ascii="Symbol" w:hAnsi="Symbol" w:hint="default"/>
        <w:sz w:val="20"/>
        <w:szCs w:val="20"/>
      </w:rPr>
    </w:lvl>
    <w:lvl w:ilvl="1" w:tplc="BB2647E8" w:tentative="1">
      <w:start w:val="1"/>
      <w:numFmt w:val="bullet"/>
      <w:lvlText w:val=""/>
      <w:lvlJc w:val="left"/>
      <w:pPr>
        <w:tabs>
          <w:tab w:val="num" w:pos="1440"/>
        </w:tabs>
        <w:ind w:left="1440" w:hanging="360"/>
      </w:pPr>
      <w:rPr>
        <w:rFonts w:ascii="Symbol" w:hAnsi="Symbol" w:hint="default"/>
      </w:rPr>
    </w:lvl>
    <w:lvl w:ilvl="2" w:tplc="0380A558" w:tentative="1">
      <w:start w:val="1"/>
      <w:numFmt w:val="bullet"/>
      <w:lvlText w:val=""/>
      <w:lvlJc w:val="left"/>
      <w:pPr>
        <w:tabs>
          <w:tab w:val="num" w:pos="2160"/>
        </w:tabs>
        <w:ind w:left="2160" w:hanging="360"/>
      </w:pPr>
      <w:rPr>
        <w:rFonts w:ascii="Symbol" w:hAnsi="Symbol" w:hint="default"/>
      </w:rPr>
    </w:lvl>
    <w:lvl w:ilvl="3" w:tplc="CCD45800" w:tentative="1">
      <w:start w:val="1"/>
      <w:numFmt w:val="bullet"/>
      <w:lvlText w:val=""/>
      <w:lvlJc w:val="left"/>
      <w:pPr>
        <w:tabs>
          <w:tab w:val="num" w:pos="2880"/>
        </w:tabs>
        <w:ind w:left="2880" w:hanging="360"/>
      </w:pPr>
      <w:rPr>
        <w:rFonts w:ascii="Symbol" w:hAnsi="Symbol" w:hint="default"/>
      </w:rPr>
    </w:lvl>
    <w:lvl w:ilvl="4" w:tplc="93082C2A" w:tentative="1">
      <w:start w:val="1"/>
      <w:numFmt w:val="bullet"/>
      <w:lvlText w:val=""/>
      <w:lvlJc w:val="left"/>
      <w:pPr>
        <w:tabs>
          <w:tab w:val="num" w:pos="3600"/>
        </w:tabs>
        <w:ind w:left="3600" w:hanging="360"/>
      </w:pPr>
      <w:rPr>
        <w:rFonts w:ascii="Symbol" w:hAnsi="Symbol" w:hint="default"/>
      </w:rPr>
    </w:lvl>
    <w:lvl w:ilvl="5" w:tplc="92EE4D48" w:tentative="1">
      <w:start w:val="1"/>
      <w:numFmt w:val="bullet"/>
      <w:lvlText w:val=""/>
      <w:lvlJc w:val="left"/>
      <w:pPr>
        <w:tabs>
          <w:tab w:val="num" w:pos="4320"/>
        </w:tabs>
        <w:ind w:left="4320" w:hanging="360"/>
      </w:pPr>
      <w:rPr>
        <w:rFonts w:ascii="Symbol" w:hAnsi="Symbol" w:hint="default"/>
      </w:rPr>
    </w:lvl>
    <w:lvl w:ilvl="6" w:tplc="22FED9B0" w:tentative="1">
      <w:start w:val="1"/>
      <w:numFmt w:val="bullet"/>
      <w:lvlText w:val=""/>
      <w:lvlJc w:val="left"/>
      <w:pPr>
        <w:tabs>
          <w:tab w:val="num" w:pos="5040"/>
        </w:tabs>
        <w:ind w:left="5040" w:hanging="360"/>
      </w:pPr>
      <w:rPr>
        <w:rFonts w:ascii="Symbol" w:hAnsi="Symbol" w:hint="default"/>
      </w:rPr>
    </w:lvl>
    <w:lvl w:ilvl="7" w:tplc="D8DADED8" w:tentative="1">
      <w:start w:val="1"/>
      <w:numFmt w:val="bullet"/>
      <w:lvlText w:val=""/>
      <w:lvlJc w:val="left"/>
      <w:pPr>
        <w:tabs>
          <w:tab w:val="num" w:pos="5760"/>
        </w:tabs>
        <w:ind w:left="5760" w:hanging="360"/>
      </w:pPr>
      <w:rPr>
        <w:rFonts w:ascii="Symbol" w:hAnsi="Symbol" w:hint="default"/>
      </w:rPr>
    </w:lvl>
    <w:lvl w:ilvl="8" w:tplc="925447C6" w:tentative="1">
      <w:start w:val="1"/>
      <w:numFmt w:val="bullet"/>
      <w:lvlText w:val=""/>
      <w:lvlJc w:val="left"/>
      <w:pPr>
        <w:tabs>
          <w:tab w:val="num" w:pos="6480"/>
        </w:tabs>
        <w:ind w:left="6480" w:hanging="360"/>
      </w:pPr>
      <w:rPr>
        <w:rFonts w:ascii="Symbol" w:hAnsi="Symbol" w:hint="default"/>
      </w:rPr>
    </w:lvl>
  </w:abstractNum>
  <w:abstractNum w:abstractNumId="14">
    <w:nsid w:val="76404AD7"/>
    <w:multiLevelType w:val="hybridMultilevel"/>
    <w:tmpl w:val="D230FF10"/>
    <w:lvl w:ilvl="0" w:tplc="411E711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1950AE"/>
    <w:multiLevelType w:val="hybridMultilevel"/>
    <w:tmpl w:val="E9DA12C6"/>
    <w:lvl w:ilvl="0" w:tplc="411E711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CE5430D"/>
    <w:multiLevelType w:val="hybridMultilevel"/>
    <w:tmpl w:val="77E284E0"/>
    <w:lvl w:ilvl="0" w:tplc="21FE841C">
      <w:start w:val="1"/>
      <w:numFmt w:val="bullet"/>
      <w:lvlText w:val=""/>
      <w:lvlPicBulletId w:val="0"/>
      <w:lvlJc w:val="left"/>
      <w:pPr>
        <w:tabs>
          <w:tab w:val="num" w:pos="720"/>
        </w:tabs>
        <w:ind w:left="720" w:hanging="360"/>
      </w:pPr>
      <w:rPr>
        <w:rFonts w:ascii="Symbol" w:hAnsi="Symbol" w:hint="default"/>
        <w:sz w:val="20"/>
        <w:szCs w:val="20"/>
      </w:rPr>
    </w:lvl>
    <w:lvl w:ilvl="1" w:tplc="D48826F4" w:tentative="1">
      <w:start w:val="1"/>
      <w:numFmt w:val="bullet"/>
      <w:lvlText w:val=""/>
      <w:lvlJc w:val="left"/>
      <w:pPr>
        <w:tabs>
          <w:tab w:val="num" w:pos="1440"/>
        </w:tabs>
        <w:ind w:left="1440" w:hanging="360"/>
      </w:pPr>
      <w:rPr>
        <w:rFonts w:ascii="Symbol" w:hAnsi="Symbol" w:hint="default"/>
      </w:rPr>
    </w:lvl>
    <w:lvl w:ilvl="2" w:tplc="DC30E0B4" w:tentative="1">
      <w:start w:val="1"/>
      <w:numFmt w:val="bullet"/>
      <w:lvlText w:val=""/>
      <w:lvlJc w:val="left"/>
      <w:pPr>
        <w:tabs>
          <w:tab w:val="num" w:pos="2160"/>
        </w:tabs>
        <w:ind w:left="2160" w:hanging="360"/>
      </w:pPr>
      <w:rPr>
        <w:rFonts w:ascii="Symbol" w:hAnsi="Symbol" w:hint="default"/>
      </w:rPr>
    </w:lvl>
    <w:lvl w:ilvl="3" w:tplc="FF7E5128" w:tentative="1">
      <w:start w:val="1"/>
      <w:numFmt w:val="bullet"/>
      <w:lvlText w:val=""/>
      <w:lvlJc w:val="left"/>
      <w:pPr>
        <w:tabs>
          <w:tab w:val="num" w:pos="2880"/>
        </w:tabs>
        <w:ind w:left="2880" w:hanging="360"/>
      </w:pPr>
      <w:rPr>
        <w:rFonts w:ascii="Symbol" w:hAnsi="Symbol" w:hint="default"/>
      </w:rPr>
    </w:lvl>
    <w:lvl w:ilvl="4" w:tplc="BD8652E4" w:tentative="1">
      <w:start w:val="1"/>
      <w:numFmt w:val="bullet"/>
      <w:lvlText w:val=""/>
      <w:lvlJc w:val="left"/>
      <w:pPr>
        <w:tabs>
          <w:tab w:val="num" w:pos="3600"/>
        </w:tabs>
        <w:ind w:left="3600" w:hanging="360"/>
      </w:pPr>
      <w:rPr>
        <w:rFonts w:ascii="Symbol" w:hAnsi="Symbol" w:hint="default"/>
      </w:rPr>
    </w:lvl>
    <w:lvl w:ilvl="5" w:tplc="5E54311C" w:tentative="1">
      <w:start w:val="1"/>
      <w:numFmt w:val="bullet"/>
      <w:lvlText w:val=""/>
      <w:lvlJc w:val="left"/>
      <w:pPr>
        <w:tabs>
          <w:tab w:val="num" w:pos="4320"/>
        </w:tabs>
        <w:ind w:left="4320" w:hanging="360"/>
      </w:pPr>
      <w:rPr>
        <w:rFonts w:ascii="Symbol" w:hAnsi="Symbol" w:hint="default"/>
      </w:rPr>
    </w:lvl>
    <w:lvl w:ilvl="6" w:tplc="65E69116" w:tentative="1">
      <w:start w:val="1"/>
      <w:numFmt w:val="bullet"/>
      <w:lvlText w:val=""/>
      <w:lvlJc w:val="left"/>
      <w:pPr>
        <w:tabs>
          <w:tab w:val="num" w:pos="5040"/>
        </w:tabs>
        <w:ind w:left="5040" w:hanging="360"/>
      </w:pPr>
      <w:rPr>
        <w:rFonts w:ascii="Symbol" w:hAnsi="Symbol" w:hint="default"/>
      </w:rPr>
    </w:lvl>
    <w:lvl w:ilvl="7" w:tplc="993ACCC2" w:tentative="1">
      <w:start w:val="1"/>
      <w:numFmt w:val="bullet"/>
      <w:lvlText w:val=""/>
      <w:lvlJc w:val="left"/>
      <w:pPr>
        <w:tabs>
          <w:tab w:val="num" w:pos="5760"/>
        </w:tabs>
        <w:ind w:left="5760" w:hanging="360"/>
      </w:pPr>
      <w:rPr>
        <w:rFonts w:ascii="Symbol" w:hAnsi="Symbol" w:hint="default"/>
      </w:rPr>
    </w:lvl>
    <w:lvl w:ilvl="8" w:tplc="D040CA96"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4"/>
  </w:num>
  <w:num w:numId="3">
    <w:abstractNumId w:val="10"/>
  </w:num>
  <w:num w:numId="4">
    <w:abstractNumId w:val="9"/>
  </w:num>
  <w:num w:numId="5">
    <w:abstractNumId w:val="15"/>
  </w:num>
  <w:num w:numId="6">
    <w:abstractNumId w:val="7"/>
  </w:num>
  <w:num w:numId="7">
    <w:abstractNumId w:val="16"/>
  </w:num>
  <w:num w:numId="8">
    <w:abstractNumId w:val="6"/>
  </w:num>
  <w:num w:numId="9">
    <w:abstractNumId w:val="12"/>
  </w:num>
  <w:num w:numId="10">
    <w:abstractNumId w:val="4"/>
  </w:num>
  <w:num w:numId="11">
    <w:abstractNumId w:val="5"/>
  </w:num>
  <w:num w:numId="12">
    <w:abstractNumId w:val="3"/>
  </w:num>
  <w:num w:numId="13">
    <w:abstractNumId w:val="8"/>
  </w:num>
  <w:num w:numId="14">
    <w:abstractNumId w:val="13"/>
  </w:num>
  <w:num w:numId="15">
    <w:abstractNumId w:val="11"/>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activeWritingStyle w:appName="MSWord" w:lang="en-US" w:vendorID="64" w:dllVersion="131077" w:nlCheck="1" w:checkStyle="1"/>
  <w:activeWritingStyle w:appName="MSWord" w:lang="en-US" w:vendorID="64" w:dllVersion="131078" w:nlCheck="1" w:checkStyle="1"/>
  <w:activeWritingStyle w:appName="MSWord" w:lang="es-ES_tradnl" w:vendorID="64" w:dllVersion="131078" w:nlCheck="1" w:checkStyle="1"/>
  <w:proofState w:grammar="clean"/>
  <w:stylePaneFormatFilter w:val="3F01"/>
  <w:defaultTabStop w:val="720"/>
  <w:drawingGridHorizontalSpacing w:val="12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E38DC"/>
    <w:rsid w:val="00000357"/>
    <w:rsid w:val="00006476"/>
    <w:rsid w:val="000272E6"/>
    <w:rsid w:val="00027424"/>
    <w:rsid w:val="000465E3"/>
    <w:rsid w:val="00051209"/>
    <w:rsid w:val="00051BF3"/>
    <w:rsid w:val="0005627D"/>
    <w:rsid w:val="0006102A"/>
    <w:rsid w:val="00067C0C"/>
    <w:rsid w:val="000864B2"/>
    <w:rsid w:val="000918D1"/>
    <w:rsid w:val="000A04B4"/>
    <w:rsid w:val="000A21D2"/>
    <w:rsid w:val="000A29C9"/>
    <w:rsid w:val="000A5568"/>
    <w:rsid w:val="000A77C6"/>
    <w:rsid w:val="000B1735"/>
    <w:rsid w:val="000B2B5E"/>
    <w:rsid w:val="000B3091"/>
    <w:rsid w:val="000B480B"/>
    <w:rsid w:val="000B7EB5"/>
    <w:rsid w:val="000C7267"/>
    <w:rsid w:val="000E2198"/>
    <w:rsid w:val="000E2D20"/>
    <w:rsid w:val="000E3859"/>
    <w:rsid w:val="000F4B22"/>
    <w:rsid w:val="00100A08"/>
    <w:rsid w:val="0010760C"/>
    <w:rsid w:val="001249FC"/>
    <w:rsid w:val="00131711"/>
    <w:rsid w:val="00134C78"/>
    <w:rsid w:val="00136DB9"/>
    <w:rsid w:val="00136F26"/>
    <w:rsid w:val="001370D5"/>
    <w:rsid w:val="00137F57"/>
    <w:rsid w:val="001403D0"/>
    <w:rsid w:val="0014530E"/>
    <w:rsid w:val="001603B1"/>
    <w:rsid w:val="00162F19"/>
    <w:rsid w:val="00180D83"/>
    <w:rsid w:val="0018393F"/>
    <w:rsid w:val="00184BE8"/>
    <w:rsid w:val="001B17C7"/>
    <w:rsid w:val="001B6810"/>
    <w:rsid w:val="001C6FAF"/>
    <w:rsid w:val="001D0516"/>
    <w:rsid w:val="001E0221"/>
    <w:rsid w:val="001E26A1"/>
    <w:rsid w:val="001E7B4E"/>
    <w:rsid w:val="001F2D16"/>
    <w:rsid w:val="00215B77"/>
    <w:rsid w:val="00244156"/>
    <w:rsid w:val="00266E8F"/>
    <w:rsid w:val="00267923"/>
    <w:rsid w:val="00280858"/>
    <w:rsid w:val="002A1488"/>
    <w:rsid w:val="002A282A"/>
    <w:rsid w:val="002B24BB"/>
    <w:rsid w:val="002B460D"/>
    <w:rsid w:val="002B614F"/>
    <w:rsid w:val="002C3813"/>
    <w:rsid w:val="002E2D9E"/>
    <w:rsid w:val="002F0FBE"/>
    <w:rsid w:val="002F4236"/>
    <w:rsid w:val="003103EF"/>
    <w:rsid w:val="00317ECD"/>
    <w:rsid w:val="003201E9"/>
    <w:rsid w:val="00323C8A"/>
    <w:rsid w:val="003420E8"/>
    <w:rsid w:val="0036641B"/>
    <w:rsid w:val="003708B9"/>
    <w:rsid w:val="003841C9"/>
    <w:rsid w:val="00387D38"/>
    <w:rsid w:val="00392D4C"/>
    <w:rsid w:val="003A7F27"/>
    <w:rsid w:val="003B0BBF"/>
    <w:rsid w:val="003B1FAA"/>
    <w:rsid w:val="003D6CCD"/>
    <w:rsid w:val="003E38DC"/>
    <w:rsid w:val="003F022B"/>
    <w:rsid w:val="003F2875"/>
    <w:rsid w:val="0040020D"/>
    <w:rsid w:val="004034F3"/>
    <w:rsid w:val="0040703C"/>
    <w:rsid w:val="004115ED"/>
    <w:rsid w:val="00416089"/>
    <w:rsid w:val="00427C78"/>
    <w:rsid w:val="00432EFC"/>
    <w:rsid w:val="004431B1"/>
    <w:rsid w:val="004663A6"/>
    <w:rsid w:val="004668E5"/>
    <w:rsid w:val="004722CA"/>
    <w:rsid w:val="00473FE2"/>
    <w:rsid w:val="00481F66"/>
    <w:rsid w:val="00492B63"/>
    <w:rsid w:val="004A51A2"/>
    <w:rsid w:val="004A661B"/>
    <w:rsid w:val="004A7925"/>
    <w:rsid w:val="004A7D8F"/>
    <w:rsid w:val="004B51F5"/>
    <w:rsid w:val="004B6840"/>
    <w:rsid w:val="004C5C72"/>
    <w:rsid w:val="004D44DC"/>
    <w:rsid w:val="004F514E"/>
    <w:rsid w:val="00501F2D"/>
    <w:rsid w:val="00502F65"/>
    <w:rsid w:val="00503FA9"/>
    <w:rsid w:val="00514EBB"/>
    <w:rsid w:val="005208AE"/>
    <w:rsid w:val="00523CC7"/>
    <w:rsid w:val="0054294B"/>
    <w:rsid w:val="00547941"/>
    <w:rsid w:val="00557316"/>
    <w:rsid w:val="0058411B"/>
    <w:rsid w:val="00584A28"/>
    <w:rsid w:val="00587035"/>
    <w:rsid w:val="00594C0D"/>
    <w:rsid w:val="00597020"/>
    <w:rsid w:val="005A57CC"/>
    <w:rsid w:val="005B167B"/>
    <w:rsid w:val="005B7A9E"/>
    <w:rsid w:val="005D2BAF"/>
    <w:rsid w:val="005D6C75"/>
    <w:rsid w:val="005E1E9F"/>
    <w:rsid w:val="005E2458"/>
    <w:rsid w:val="005E3788"/>
    <w:rsid w:val="005E7932"/>
    <w:rsid w:val="005F3823"/>
    <w:rsid w:val="005F4485"/>
    <w:rsid w:val="00602FBC"/>
    <w:rsid w:val="00606344"/>
    <w:rsid w:val="00611529"/>
    <w:rsid w:val="00617BDE"/>
    <w:rsid w:val="0062706D"/>
    <w:rsid w:val="00633BA5"/>
    <w:rsid w:val="00633F69"/>
    <w:rsid w:val="00640BA2"/>
    <w:rsid w:val="00645C26"/>
    <w:rsid w:val="00646722"/>
    <w:rsid w:val="00647CCE"/>
    <w:rsid w:val="0065594A"/>
    <w:rsid w:val="00655D76"/>
    <w:rsid w:val="006732EE"/>
    <w:rsid w:val="00691EEB"/>
    <w:rsid w:val="00695BEE"/>
    <w:rsid w:val="006C4846"/>
    <w:rsid w:val="006C5284"/>
    <w:rsid w:val="006C732A"/>
    <w:rsid w:val="006F04D4"/>
    <w:rsid w:val="006F0DED"/>
    <w:rsid w:val="0070380C"/>
    <w:rsid w:val="007118BE"/>
    <w:rsid w:val="00715DE7"/>
    <w:rsid w:val="00724730"/>
    <w:rsid w:val="00726402"/>
    <w:rsid w:val="00731DDB"/>
    <w:rsid w:val="0074277E"/>
    <w:rsid w:val="00752816"/>
    <w:rsid w:val="007571CB"/>
    <w:rsid w:val="00760CFC"/>
    <w:rsid w:val="007713F5"/>
    <w:rsid w:val="00774FDF"/>
    <w:rsid w:val="00776511"/>
    <w:rsid w:val="00786CA6"/>
    <w:rsid w:val="007B3044"/>
    <w:rsid w:val="007C059F"/>
    <w:rsid w:val="007C1730"/>
    <w:rsid w:val="007C4594"/>
    <w:rsid w:val="007E0B05"/>
    <w:rsid w:val="007E2FEB"/>
    <w:rsid w:val="007E6902"/>
    <w:rsid w:val="007F07B2"/>
    <w:rsid w:val="007F4009"/>
    <w:rsid w:val="007F4E4B"/>
    <w:rsid w:val="0081150A"/>
    <w:rsid w:val="00814B6A"/>
    <w:rsid w:val="00817938"/>
    <w:rsid w:val="00842E72"/>
    <w:rsid w:val="00845330"/>
    <w:rsid w:val="00845BA0"/>
    <w:rsid w:val="008468C0"/>
    <w:rsid w:val="0086247D"/>
    <w:rsid w:val="008650F3"/>
    <w:rsid w:val="00872F51"/>
    <w:rsid w:val="0087305C"/>
    <w:rsid w:val="0087421E"/>
    <w:rsid w:val="0087436F"/>
    <w:rsid w:val="0087449B"/>
    <w:rsid w:val="008851E7"/>
    <w:rsid w:val="00885EA6"/>
    <w:rsid w:val="00897E75"/>
    <w:rsid w:val="008A518E"/>
    <w:rsid w:val="008C0FEE"/>
    <w:rsid w:val="008C1750"/>
    <w:rsid w:val="008C5638"/>
    <w:rsid w:val="008C766E"/>
    <w:rsid w:val="008D1E17"/>
    <w:rsid w:val="008D55D3"/>
    <w:rsid w:val="008E2392"/>
    <w:rsid w:val="008E40E9"/>
    <w:rsid w:val="008E69AD"/>
    <w:rsid w:val="008F04DC"/>
    <w:rsid w:val="008F1674"/>
    <w:rsid w:val="008F19DE"/>
    <w:rsid w:val="008F1B98"/>
    <w:rsid w:val="00906CEB"/>
    <w:rsid w:val="0091655F"/>
    <w:rsid w:val="00917755"/>
    <w:rsid w:val="00940305"/>
    <w:rsid w:val="00946444"/>
    <w:rsid w:val="009507EA"/>
    <w:rsid w:val="0096069A"/>
    <w:rsid w:val="00984113"/>
    <w:rsid w:val="009A5329"/>
    <w:rsid w:val="009B0108"/>
    <w:rsid w:val="009B3F2F"/>
    <w:rsid w:val="009B55BA"/>
    <w:rsid w:val="009B5D81"/>
    <w:rsid w:val="009F6555"/>
    <w:rsid w:val="00A00967"/>
    <w:rsid w:val="00A1146A"/>
    <w:rsid w:val="00A115FF"/>
    <w:rsid w:val="00A1298E"/>
    <w:rsid w:val="00A27507"/>
    <w:rsid w:val="00A3726A"/>
    <w:rsid w:val="00A716FF"/>
    <w:rsid w:val="00A747AA"/>
    <w:rsid w:val="00A76FE5"/>
    <w:rsid w:val="00A94134"/>
    <w:rsid w:val="00AA0594"/>
    <w:rsid w:val="00AA0ED4"/>
    <w:rsid w:val="00AA1C12"/>
    <w:rsid w:val="00AA39B6"/>
    <w:rsid w:val="00AB0759"/>
    <w:rsid w:val="00AB33F0"/>
    <w:rsid w:val="00AB3D5A"/>
    <w:rsid w:val="00AB55C4"/>
    <w:rsid w:val="00AC0742"/>
    <w:rsid w:val="00AC4122"/>
    <w:rsid w:val="00AD4DF2"/>
    <w:rsid w:val="00AD7905"/>
    <w:rsid w:val="00AD7947"/>
    <w:rsid w:val="00AE0C67"/>
    <w:rsid w:val="00AE180B"/>
    <w:rsid w:val="00AF6358"/>
    <w:rsid w:val="00B0086C"/>
    <w:rsid w:val="00B15903"/>
    <w:rsid w:val="00B22B58"/>
    <w:rsid w:val="00B23200"/>
    <w:rsid w:val="00B235F4"/>
    <w:rsid w:val="00B32896"/>
    <w:rsid w:val="00B363F0"/>
    <w:rsid w:val="00B37329"/>
    <w:rsid w:val="00B44A5E"/>
    <w:rsid w:val="00B5267D"/>
    <w:rsid w:val="00B62C8F"/>
    <w:rsid w:val="00B64D07"/>
    <w:rsid w:val="00B64D2F"/>
    <w:rsid w:val="00B80A34"/>
    <w:rsid w:val="00BA6EF7"/>
    <w:rsid w:val="00BD1088"/>
    <w:rsid w:val="00BD22E4"/>
    <w:rsid w:val="00BD2E6C"/>
    <w:rsid w:val="00BD5F85"/>
    <w:rsid w:val="00C0037E"/>
    <w:rsid w:val="00C00DD5"/>
    <w:rsid w:val="00C1511C"/>
    <w:rsid w:val="00C3359A"/>
    <w:rsid w:val="00C34B9E"/>
    <w:rsid w:val="00C36D3D"/>
    <w:rsid w:val="00C53F73"/>
    <w:rsid w:val="00C55A8B"/>
    <w:rsid w:val="00C574AF"/>
    <w:rsid w:val="00C604B9"/>
    <w:rsid w:val="00C60E19"/>
    <w:rsid w:val="00C81975"/>
    <w:rsid w:val="00C832C5"/>
    <w:rsid w:val="00C9639D"/>
    <w:rsid w:val="00CA02CE"/>
    <w:rsid w:val="00CB6E4B"/>
    <w:rsid w:val="00CB783B"/>
    <w:rsid w:val="00CF2085"/>
    <w:rsid w:val="00D223C2"/>
    <w:rsid w:val="00D245ED"/>
    <w:rsid w:val="00D64A54"/>
    <w:rsid w:val="00D71CD6"/>
    <w:rsid w:val="00D72E80"/>
    <w:rsid w:val="00D84635"/>
    <w:rsid w:val="00D85CDF"/>
    <w:rsid w:val="00D87813"/>
    <w:rsid w:val="00DA3FAB"/>
    <w:rsid w:val="00DB1C0A"/>
    <w:rsid w:val="00DB404A"/>
    <w:rsid w:val="00DB462A"/>
    <w:rsid w:val="00DC6336"/>
    <w:rsid w:val="00E1194D"/>
    <w:rsid w:val="00E12506"/>
    <w:rsid w:val="00E33A8D"/>
    <w:rsid w:val="00E5172D"/>
    <w:rsid w:val="00E54DCA"/>
    <w:rsid w:val="00E720A7"/>
    <w:rsid w:val="00E765B0"/>
    <w:rsid w:val="00E90BC2"/>
    <w:rsid w:val="00EA0E76"/>
    <w:rsid w:val="00EA1638"/>
    <w:rsid w:val="00EB1700"/>
    <w:rsid w:val="00EE1125"/>
    <w:rsid w:val="00EE502B"/>
    <w:rsid w:val="00EF6FF0"/>
    <w:rsid w:val="00F1022A"/>
    <w:rsid w:val="00F263C2"/>
    <w:rsid w:val="00F438BA"/>
    <w:rsid w:val="00F44904"/>
    <w:rsid w:val="00F7101D"/>
    <w:rsid w:val="00F73FFC"/>
    <w:rsid w:val="00F7758F"/>
    <w:rsid w:val="00F8205A"/>
    <w:rsid w:val="00F868EE"/>
    <w:rsid w:val="00FA5D24"/>
    <w:rsid w:val="00FB4825"/>
    <w:rsid w:val="00FB66B6"/>
    <w:rsid w:val="00FB6C94"/>
    <w:rsid w:val="00FC0816"/>
    <w:rsid w:val="00FC501A"/>
    <w:rsid w:val="00FD64D8"/>
    <w:rsid w:val="00FE011E"/>
    <w:rsid w:val="00FE22F6"/>
    <w:rsid w:val="00FE7F83"/>
    <w:rsid w:val="00FF44AF"/>
    <w:rsid w:val="00FF6BE2"/>
    <w:rsid w:val="00FF7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b/>
      <w:sz w:val="28"/>
    </w:rPr>
  </w:style>
  <w:style w:type="paragraph" w:styleId="Heading2">
    <w:name w:val="heading 2"/>
    <w:basedOn w:val="Normal"/>
    <w:next w:val="Normal"/>
    <w:qFormat/>
    <w:pPr>
      <w:keepNext/>
      <w:autoSpaceDE w:val="0"/>
      <w:autoSpaceDN w:val="0"/>
      <w:adjustRightInd w:val="0"/>
      <w:ind w:left="2880"/>
      <w:outlineLvl w:val="1"/>
    </w:pPr>
    <w:rPr>
      <w:b/>
      <w:bCs/>
      <w:u w:val="single"/>
    </w:rPr>
  </w:style>
  <w:style w:type="paragraph" w:styleId="Heading3">
    <w:name w:val="heading 3"/>
    <w:basedOn w:val="Normal"/>
    <w:next w:val="Normal"/>
    <w:qFormat/>
    <w:pPr>
      <w:keepNext/>
      <w:keepLines/>
      <w:ind w:left="720" w:firstLine="720"/>
      <w:outlineLvl w:val="2"/>
    </w:pPr>
    <w:rPr>
      <w:b/>
      <w:bCs/>
    </w:rPr>
  </w:style>
  <w:style w:type="paragraph" w:styleId="Heading4">
    <w:name w:val="heading 4"/>
    <w:basedOn w:val="Normal"/>
    <w:next w:val="Normal"/>
    <w:qFormat/>
    <w:pPr>
      <w:keepNext/>
      <w:outlineLvl w:val="3"/>
    </w:pPr>
    <w:rPr>
      <w:b/>
      <w:bCs/>
      <w:color w:val="000080"/>
      <w:sz w:val="28"/>
      <w:szCs w:val="28"/>
    </w:rPr>
  </w:style>
  <w:style w:type="paragraph" w:styleId="Heading5">
    <w:name w:val="heading 5"/>
    <w:basedOn w:val="Normal"/>
    <w:next w:val="Normal"/>
    <w:qFormat/>
    <w:pPr>
      <w:keepNext/>
      <w:autoSpaceDE w:val="0"/>
      <w:autoSpaceDN w:val="0"/>
      <w:adjustRightInd w:val="0"/>
      <w:outlineLvl w:val="4"/>
    </w:pPr>
    <w:rPr>
      <w:b/>
      <w:caps/>
      <w:color w:val="003300"/>
      <w:sz w:val="48"/>
      <w:u w:val="single"/>
    </w:rPr>
  </w:style>
  <w:style w:type="paragraph" w:styleId="Heading6">
    <w:name w:val="heading 6"/>
    <w:basedOn w:val="Normal"/>
    <w:next w:val="Normal"/>
    <w:qFormat/>
    <w:pPr>
      <w:keepNext/>
      <w:outlineLvl w:val="5"/>
    </w:pPr>
    <w:rPr>
      <w:b/>
      <w:bCs/>
      <w:color w:val="00005C"/>
      <w:sz w:val="28"/>
      <w:szCs w:val="28"/>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outlineLvl w:val="7"/>
    </w:pPr>
    <w:rPr>
      <w:b/>
      <w:bCs/>
      <w:color w:val="00006A"/>
      <w:sz w:val="28"/>
      <w:szCs w:val="28"/>
    </w:rPr>
  </w:style>
  <w:style w:type="paragraph" w:styleId="Heading9">
    <w:name w:val="heading 9"/>
    <w:basedOn w:val="Normal"/>
    <w:next w:val="Normal"/>
    <w:qFormat/>
    <w:pPr>
      <w:keepNext/>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autoSpaceDE w:val="0"/>
      <w:autoSpaceDN w:val="0"/>
      <w:adjustRightInd w:val="0"/>
    </w:pPr>
    <w:rPr>
      <w:b/>
      <w:bCs/>
      <w:color w:val="292526"/>
      <w:sz w:val="28"/>
      <w:szCs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b/>
      <w:bCs/>
      <w:color w:val="000080"/>
      <w:sz w:val="28"/>
      <w:szCs w:val="28"/>
    </w:rPr>
  </w:style>
  <w:style w:type="paragraph" w:styleId="Header">
    <w:name w:val="header"/>
    <w:basedOn w:val="Normal"/>
    <w:pPr>
      <w:tabs>
        <w:tab w:val="center" w:pos="4320"/>
        <w:tab w:val="right" w:pos="8640"/>
      </w:tabs>
    </w:pPr>
  </w:style>
  <w:style w:type="paragraph" w:styleId="BodyText3">
    <w:name w:val="Body Text 3"/>
    <w:basedOn w:val="Normal"/>
    <w:rPr>
      <w:i/>
      <w:iCs/>
    </w:rPr>
  </w:style>
  <w:style w:type="paragraph" w:styleId="BodyTextIndent">
    <w:name w:val="Body Text Indent"/>
    <w:basedOn w:val="Normal"/>
    <w:pPr>
      <w:ind w:firstLine="720"/>
    </w:pPr>
    <w:rPr>
      <w:szCs w:val="28"/>
    </w:rPr>
  </w:style>
  <w:style w:type="paragraph" w:styleId="BodyTextIndent2">
    <w:name w:val="Body Text Indent 2"/>
    <w:basedOn w:val="Normal"/>
    <w:pPr>
      <w:ind w:left="360"/>
    </w:pPr>
  </w:style>
  <w:style w:type="paragraph" w:styleId="BalloonText">
    <w:name w:val="Balloon Text"/>
    <w:basedOn w:val="Normal"/>
    <w:semiHidden/>
    <w:rsid w:val="003E38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CRComplaint@hh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marion.or.us/HLT/Pages/hipaa.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arion.or.us/HLT/Pages/hipaa.asp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1C46F56701B343A0AC64E3ED5FCED1" ma:contentTypeVersion="2" ma:contentTypeDescription="Create a new document." ma:contentTypeScope="" ma:versionID="0be9b75b1e468a65701a2a11c91ad4c9">
  <xsd:schema xmlns:xsd="http://www.w3.org/2001/XMLSchema" xmlns:xs="http://www.w3.org/2001/XMLSchema" xmlns:p="http://schemas.microsoft.com/office/2006/metadata/properties" xmlns:ns1="http://schemas.microsoft.com/sharepoint/v3" xmlns:ns2="48cd587d-626b-4a9b-9650-a1310c4e6f86" targetNamespace="http://schemas.microsoft.com/office/2006/metadata/properties" ma:root="true" ma:fieldsID="87da7b744a22770a9df2902549aaba14" ns1:_="" ns2:_="">
    <xsd:import namespace="http://schemas.microsoft.com/sharepoint/v3"/>
    <xsd:import namespace="48cd587d-626b-4a9b-9650-a1310c4e6f8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cd587d-626b-4a9b-9650-a1310c4e6f8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igrationSourceURL xmlns="48cd587d-626b-4a9b-9650-a1310c4e6f86">http://www.co.marion.or.us/nr/rdonlyres/b20766bc-4919-4407-b556-6ef96f19cbfe/49962/nppspanish4.doc</MigrationSourceURL>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05B75-4B15-4EB7-9D65-4523556D95BB}">
  <ds:schemaRefs>
    <ds:schemaRef ds:uri="http://schemas.microsoft.com/office/2006/metadata/longProperties"/>
  </ds:schemaRefs>
</ds:datastoreItem>
</file>

<file path=customXml/itemProps2.xml><?xml version="1.0" encoding="utf-8"?>
<ds:datastoreItem xmlns:ds="http://schemas.openxmlformats.org/officeDocument/2006/customXml" ds:itemID="{9ABA65AC-3C2B-4ECE-9496-A32F0BFE28BD}">
  <ds:schemaRefs>
    <ds:schemaRef ds:uri="http://schemas.microsoft.com/sharepoint/v3/contenttype/forms"/>
  </ds:schemaRefs>
</ds:datastoreItem>
</file>

<file path=customXml/itemProps3.xml><?xml version="1.0" encoding="utf-8"?>
<ds:datastoreItem xmlns:ds="http://schemas.openxmlformats.org/officeDocument/2006/customXml" ds:itemID="{E25547C8-5922-4BE3-A2FD-D6CC130D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cd587d-626b-4a9b-9650-a1310c4e6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6CA79A-A778-445E-9B61-AA750C1FE8C1}">
  <ds:schemaRefs>
    <ds:schemaRef ds:uri="http://schemas.microsoft.com/office/2006/metadata/properties"/>
  </ds:schemaRefs>
</ds:datastoreItem>
</file>

<file path=customXml/itemProps5.xml><?xml version="1.0" encoding="utf-8"?>
<ds:datastoreItem xmlns:ds="http://schemas.openxmlformats.org/officeDocument/2006/customXml" ds:itemID="{A51425BF-3B6F-420F-87D6-016429E8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1991</Words>
  <Characters>11352</Characters>
  <Application>Microsoft Office Word</Application>
  <DocSecurity>6</DocSecurity>
  <Lines>94</Lines>
  <Paragraphs>26</Paragraphs>
  <ScaleCrop>false</ScaleCrop>
  <HeadingPairs>
    <vt:vector size="2" baseType="variant">
      <vt:variant>
        <vt:lpstr>Title</vt:lpstr>
      </vt:variant>
      <vt:variant>
        <vt:i4>1</vt:i4>
      </vt:variant>
    </vt:vector>
  </HeadingPairs>
  <TitlesOfParts>
    <vt:vector size="1" baseType="lpstr">
      <vt:lpstr>DHS 2090 (11/02)</vt:lpstr>
    </vt:vector>
  </TitlesOfParts>
  <Company>MCHD</Company>
  <LinksUpToDate>false</LinksUpToDate>
  <CharactersWithSpaces>13317</CharactersWithSpaces>
  <SharedDoc>false</SharedDoc>
  <HLinks>
    <vt:vector size="18" baseType="variant">
      <vt:variant>
        <vt:i4>2228340</vt:i4>
      </vt:variant>
      <vt:variant>
        <vt:i4>6</vt:i4>
      </vt:variant>
      <vt:variant>
        <vt:i4>0</vt:i4>
      </vt:variant>
      <vt:variant>
        <vt:i4>5</vt:i4>
      </vt:variant>
      <vt:variant>
        <vt:lpwstr>http://www.co.marion.or.us/HLT/Pages/hipaa.aspx</vt:lpwstr>
      </vt:variant>
      <vt:variant>
        <vt:lpwstr/>
      </vt:variant>
      <vt:variant>
        <vt:i4>393258</vt:i4>
      </vt:variant>
      <vt:variant>
        <vt:i4>3</vt:i4>
      </vt:variant>
      <vt:variant>
        <vt:i4>0</vt:i4>
      </vt:variant>
      <vt:variant>
        <vt:i4>5</vt:i4>
      </vt:variant>
      <vt:variant>
        <vt:lpwstr>mailto:OCRComplaint@hhs.gov</vt:lpwstr>
      </vt:variant>
      <vt:variant>
        <vt:lpwstr/>
      </vt:variant>
      <vt:variant>
        <vt:i4>2228340</vt:i4>
      </vt:variant>
      <vt:variant>
        <vt:i4>0</vt:i4>
      </vt:variant>
      <vt:variant>
        <vt:i4>0</vt:i4>
      </vt:variant>
      <vt:variant>
        <vt:i4>5</vt:i4>
      </vt:variant>
      <vt:variant>
        <vt:lpwstr>http://www.co.marion.or.us/HLT/Pages/hipaa.aspx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2090 (11/02)</dc:title>
  <dc:creator>lejohnso</dc:creator>
  <cp:lastModifiedBy>ZLuna</cp:lastModifiedBy>
  <cp:revision>2</cp:revision>
  <cp:lastPrinted>2013-05-22T22:15:00Z</cp:lastPrinted>
  <dcterms:created xsi:type="dcterms:W3CDTF">2018-04-20T19:21:00Z</dcterms:created>
  <dcterms:modified xsi:type="dcterms:W3CDTF">2018-04-20T19:21:00Z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mariondmz\mlafrance</vt:lpwstr>
  </property>
  <property fmtid="{D5CDD505-2E9C-101B-9397-08002B2CF9AE}" pid="3" name="display_urn:schemas-microsoft-com:office:office#Author">
    <vt:lpwstr>mariondmz\mlafrance</vt:lpwstr>
  </property>
  <property fmtid="{D5CDD505-2E9C-101B-9397-08002B2CF9AE}" pid="4" name="ContentTypeId">
    <vt:lpwstr>0x010100C21C46F56701B343A0AC64E3ED5FCED1</vt:lpwstr>
  </property>
</Properties>
</file>